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2FF" w:rsidRDefault="001F38C8" w:rsidP="00917BFF">
      <w:pPr>
        <w:spacing w:after="0"/>
        <w:contextualSpacing/>
        <w:jc w:val="right"/>
      </w:pPr>
      <w:r>
        <w:rPr>
          <w:noProof/>
          <w:lang w:eastAsia="en-AU"/>
        </w:rPr>
        <w:drawing>
          <wp:inline distT="0" distB="0" distL="0" distR="0" wp14:anchorId="79933566" wp14:editId="1F7482FE">
            <wp:extent cx="902547" cy="88854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S 2 PMS uncoate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7879" cy="903634"/>
                    </a:xfrm>
                    <a:prstGeom prst="rect">
                      <a:avLst/>
                    </a:prstGeom>
                  </pic:spPr>
                </pic:pic>
              </a:graphicData>
            </a:graphic>
          </wp:inline>
        </w:drawing>
      </w:r>
    </w:p>
    <w:p w:rsidR="00917BFF" w:rsidRDefault="00917BFF" w:rsidP="00917BFF">
      <w:pPr>
        <w:spacing w:after="0"/>
        <w:contextualSpacing/>
      </w:pPr>
      <w:r>
        <w:t>January, 2021</w:t>
      </w:r>
    </w:p>
    <w:p w:rsidR="00917BFF" w:rsidRDefault="00917BFF" w:rsidP="00917BFF">
      <w:pPr>
        <w:spacing w:after="0"/>
        <w:contextualSpacing/>
      </w:pPr>
    </w:p>
    <w:p w:rsidR="008B12FF" w:rsidRDefault="008B12FF" w:rsidP="008B12FF">
      <w:pPr>
        <w:spacing w:after="0"/>
        <w:contextualSpacing/>
      </w:pPr>
      <w:r w:rsidRPr="005F04EB">
        <w:t>Dear Parent</w:t>
      </w:r>
      <w:r>
        <w:t>s/Carers,</w:t>
      </w:r>
    </w:p>
    <w:p w:rsidR="006F7413" w:rsidRPr="00917BFF" w:rsidRDefault="006F7413" w:rsidP="008B12FF">
      <w:pPr>
        <w:spacing w:after="0"/>
        <w:contextualSpacing/>
        <w:rPr>
          <w:sz w:val="14"/>
        </w:rPr>
      </w:pPr>
    </w:p>
    <w:p w:rsidR="008B12FF" w:rsidRDefault="006F7413" w:rsidP="008B12FF">
      <w:pPr>
        <w:spacing w:after="0"/>
        <w:contextualSpacing/>
        <w:rPr>
          <w:b/>
          <w:u w:val="single"/>
        </w:rPr>
      </w:pPr>
      <w:r w:rsidRPr="002A3216">
        <w:rPr>
          <w:b/>
        </w:rPr>
        <w:t xml:space="preserve">RE: </w:t>
      </w:r>
      <w:r w:rsidR="002A3216">
        <w:rPr>
          <w:b/>
        </w:rPr>
        <w:t xml:space="preserve">     </w:t>
      </w:r>
      <w:r w:rsidRPr="002A3216">
        <w:rPr>
          <w:b/>
          <w:u w:val="single"/>
        </w:rPr>
        <w:t>2021 Par</w:t>
      </w:r>
      <w:r w:rsidR="005D558D">
        <w:rPr>
          <w:b/>
          <w:u w:val="single"/>
        </w:rPr>
        <w:t>ent Payment Arrangements - Prep</w:t>
      </w:r>
    </w:p>
    <w:p w:rsidR="005D558D" w:rsidRPr="00DA206D" w:rsidRDefault="005D558D" w:rsidP="008B12FF">
      <w:pPr>
        <w:spacing w:after="0"/>
        <w:contextualSpacing/>
        <w:rPr>
          <w:sz w:val="14"/>
        </w:rPr>
      </w:pPr>
    </w:p>
    <w:p w:rsidR="008B12FF" w:rsidRPr="000D547B" w:rsidRDefault="008B12FF" w:rsidP="008B12FF">
      <w:pPr>
        <w:spacing w:after="0"/>
      </w:pPr>
      <w:r w:rsidRPr="000D547B">
        <w:rPr>
          <w:iCs/>
        </w:rPr>
        <w:t>Canterbury Primary School</w:t>
      </w:r>
      <w:r w:rsidRPr="000D547B">
        <w:t xml:space="preserve"> is looking forward to another great year of teaching and learning and would like to advise you of </w:t>
      </w:r>
      <w:r w:rsidRPr="000D547B">
        <w:rPr>
          <w:iCs/>
        </w:rPr>
        <w:t>Canterbury Primary School</w:t>
      </w:r>
      <w:r w:rsidRPr="000D547B">
        <w:t xml:space="preserve">’s parent payment arrangements for </w:t>
      </w:r>
      <w:r w:rsidRPr="000D547B">
        <w:rPr>
          <w:iCs/>
        </w:rPr>
        <w:t>2021.</w:t>
      </w:r>
      <w:r w:rsidRPr="000D547B">
        <w:t xml:space="preserve"> </w:t>
      </w:r>
      <w:bookmarkStart w:id="0" w:name="_Hlk32496610"/>
      <w:r w:rsidRPr="000D547B">
        <w:t xml:space="preserve"> </w:t>
      </w:r>
    </w:p>
    <w:p w:rsidR="008B12FF" w:rsidRPr="00DA206D" w:rsidRDefault="008B12FF" w:rsidP="008B12FF">
      <w:pPr>
        <w:spacing w:after="0"/>
        <w:contextualSpacing/>
        <w:rPr>
          <w:sz w:val="14"/>
        </w:rPr>
      </w:pPr>
    </w:p>
    <w:p w:rsidR="00434279" w:rsidRDefault="008B12FF" w:rsidP="008B12FF">
      <w:pPr>
        <w:pStyle w:val="NoSpacing"/>
      </w:pPr>
      <w:r w:rsidRPr="000D547B">
        <w:rPr>
          <w:iCs/>
          <w:szCs w:val="22"/>
        </w:rPr>
        <w:t>Canterbury Primary School</w:t>
      </w:r>
      <w:r w:rsidRPr="000D547B">
        <w:rPr>
          <w:szCs w:val="22"/>
        </w:rPr>
        <w:t xml:space="preserve"> Council </w:t>
      </w:r>
      <w:r w:rsidR="00434279">
        <w:rPr>
          <w:szCs w:val="22"/>
        </w:rPr>
        <w:t xml:space="preserve">reviews the fee schedule annually and </w:t>
      </w:r>
      <w:r w:rsidRPr="000D547B">
        <w:t>has given careful consideration to all aspects of school needs to provide an excellent educational environment for all students</w:t>
      </w:r>
      <w:r w:rsidR="00434279">
        <w:t xml:space="preserve">.  </w:t>
      </w:r>
    </w:p>
    <w:p w:rsidR="00434279" w:rsidRPr="00DA206D" w:rsidRDefault="00434279" w:rsidP="008B12FF">
      <w:pPr>
        <w:pStyle w:val="NoSpacing"/>
        <w:rPr>
          <w:sz w:val="14"/>
        </w:rPr>
      </w:pPr>
    </w:p>
    <w:p w:rsidR="009D633A" w:rsidRDefault="00434279" w:rsidP="008B12FF">
      <w:pPr>
        <w:pStyle w:val="NoSpacing"/>
      </w:pPr>
      <w:r>
        <w:t>School Council</w:t>
      </w:r>
      <w:r w:rsidR="008B12FF" w:rsidRPr="000D547B">
        <w:t xml:space="preserve"> makes every effort to keep the cost of items and activities to a minimum an</w:t>
      </w:r>
      <w:r w:rsidR="009D633A">
        <w:t xml:space="preserve">d affordable for all parents and advise that contributions </w:t>
      </w:r>
      <w:r>
        <w:t xml:space="preserve">for 2021 </w:t>
      </w:r>
      <w:r w:rsidR="00A2751F">
        <w:t>will remain in line with last year</w:t>
      </w:r>
      <w:r w:rsidR="009D633A">
        <w:t>.</w:t>
      </w:r>
      <w:r>
        <w:t xml:space="preserve">  </w:t>
      </w:r>
    </w:p>
    <w:p w:rsidR="001B282D" w:rsidRPr="00DA206D" w:rsidRDefault="001B282D" w:rsidP="008B12FF">
      <w:pPr>
        <w:pStyle w:val="NoSpacing"/>
        <w:rPr>
          <w:sz w:val="14"/>
        </w:rPr>
      </w:pPr>
    </w:p>
    <w:p w:rsidR="009D633A" w:rsidRPr="000D547B" w:rsidRDefault="00434279" w:rsidP="009D633A">
      <w:pPr>
        <w:pStyle w:val="NoSpacing"/>
      </w:pPr>
      <w:r>
        <w:t>This year, t</w:t>
      </w:r>
      <w:r w:rsidR="009D633A">
        <w:t xml:space="preserve">he Department of Education is moving towards greater transparency for parents by reclassifying how fees are presented </w:t>
      </w:r>
      <w:r w:rsidR="00AE1CF3">
        <w:t xml:space="preserve">(see </w:t>
      </w:r>
      <w:r w:rsidR="009D633A">
        <w:t>Fee Schedule attached</w:t>
      </w:r>
      <w:r w:rsidR="00AE1CF3">
        <w:t>)</w:t>
      </w:r>
      <w:r w:rsidR="009D633A">
        <w:t>.</w:t>
      </w:r>
    </w:p>
    <w:p w:rsidR="008B12FF" w:rsidRPr="00DA206D" w:rsidRDefault="008B12FF" w:rsidP="008B12FF">
      <w:pPr>
        <w:pStyle w:val="NoSpacing"/>
        <w:rPr>
          <w:sz w:val="14"/>
        </w:rPr>
      </w:pPr>
    </w:p>
    <w:p w:rsidR="008B12FF" w:rsidRPr="00055C8C" w:rsidRDefault="001B282D" w:rsidP="008B12FF">
      <w:pPr>
        <w:pStyle w:val="NoSpacing"/>
        <w:rPr>
          <w:b/>
        </w:rPr>
      </w:pPr>
      <w:r>
        <w:rPr>
          <w:b/>
        </w:rPr>
        <w:t>We rely on your contributions and w</w:t>
      </w:r>
      <w:r w:rsidR="008B12FF" w:rsidRPr="00055C8C">
        <w:rPr>
          <w:b/>
        </w:rPr>
        <w:t>ithout the support of our families through your contributions</w:t>
      </w:r>
      <w:r w:rsidR="008B12FF">
        <w:rPr>
          <w:b/>
        </w:rPr>
        <w:t xml:space="preserve"> (both Essential &amp; Voluntary)</w:t>
      </w:r>
      <w:r w:rsidR="008B12FF" w:rsidRPr="00055C8C">
        <w:rPr>
          <w:b/>
        </w:rPr>
        <w:t xml:space="preserve"> and fundraising, Canterbury Primary School could not provide the quality and range of educational programs and resources that you and the school expect for your child.  Thank you to all of those families who have made a contribution to our school, these funds have been gratefully received and allowed us to:</w:t>
      </w:r>
    </w:p>
    <w:p w:rsidR="008B12FF" w:rsidRPr="00EA3A77" w:rsidRDefault="008B12FF" w:rsidP="008B12FF">
      <w:pPr>
        <w:pStyle w:val="NoSpacing"/>
        <w:rPr>
          <w:b/>
          <w:sz w:val="16"/>
        </w:rPr>
      </w:pPr>
    </w:p>
    <w:p w:rsidR="008B12FF" w:rsidRDefault="008B12FF" w:rsidP="008B12FF">
      <w:pPr>
        <w:pStyle w:val="NoSpacing"/>
        <w:numPr>
          <w:ilvl w:val="0"/>
          <w:numId w:val="3"/>
        </w:numPr>
      </w:pPr>
      <w:r>
        <w:t>Provide an enhanced curriculum t</w:t>
      </w:r>
      <w:r w:rsidR="002A3216">
        <w:t>o all students (</w:t>
      </w:r>
      <w:proofErr w:type="spellStart"/>
      <w:r w:rsidR="002A3216">
        <w:t>ie</w:t>
      </w:r>
      <w:proofErr w:type="spellEnd"/>
      <w:r w:rsidR="002A3216">
        <w:t xml:space="preserve">: Maker Space - </w:t>
      </w:r>
      <w:r>
        <w:t xml:space="preserve">coding, 3D Printer, </w:t>
      </w:r>
      <w:r w:rsidR="009D633A">
        <w:t xml:space="preserve">sewing, woodwork, </w:t>
      </w:r>
      <w:r>
        <w:t>robots</w:t>
      </w:r>
      <w:r w:rsidR="002A3216">
        <w:t>) and Maker Kitchen</w:t>
      </w:r>
    </w:p>
    <w:p w:rsidR="008B12FF" w:rsidRDefault="008B12FF" w:rsidP="008B12FF">
      <w:pPr>
        <w:pStyle w:val="NoSpacing"/>
        <w:numPr>
          <w:ilvl w:val="0"/>
          <w:numId w:val="3"/>
        </w:numPr>
      </w:pPr>
      <w:r>
        <w:t>Purchase digital technology equipment and provide a high level of IT Support (</w:t>
      </w:r>
      <w:proofErr w:type="spellStart"/>
      <w:r>
        <w:t>ie</w:t>
      </w:r>
      <w:proofErr w:type="spellEnd"/>
      <w:r>
        <w:t>: Laptops, IPads, TV’s, IT Technician)</w:t>
      </w:r>
    </w:p>
    <w:p w:rsidR="008B12FF" w:rsidRDefault="008B12FF" w:rsidP="008B12FF">
      <w:pPr>
        <w:pStyle w:val="NoSpacing"/>
        <w:numPr>
          <w:ilvl w:val="0"/>
          <w:numId w:val="3"/>
        </w:numPr>
      </w:pPr>
      <w:r>
        <w:t>Purchase classroom resources (</w:t>
      </w:r>
      <w:proofErr w:type="spellStart"/>
      <w:r>
        <w:t>ie</w:t>
      </w:r>
      <w:proofErr w:type="spellEnd"/>
      <w:r>
        <w:t xml:space="preserve">: Library books, </w:t>
      </w:r>
      <w:r w:rsidR="002A3216">
        <w:t xml:space="preserve">class sets, </w:t>
      </w:r>
      <w:r>
        <w:t>readers, sporting and music equipment)</w:t>
      </w:r>
    </w:p>
    <w:p w:rsidR="008B12FF" w:rsidRDefault="008B12FF" w:rsidP="008B12FF">
      <w:pPr>
        <w:pStyle w:val="NoSpacing"/>
        <w:numPr>
          <w:ilvl w:val="0"/>
          <w:numId w:val="3"/>
        </w:numPr>
      </w:pPr>
      <w:r>
        <w:t>Building</w:t>
      </w:r>
      <w:r w:rsidR="009D633A">
        <w:t>s</w:t>
      </w:r>
      <w:r>
        <w:t xml:space="preserve"> (</w:t>
      </w:r>
      <w:proofErr w:type="spellStart"/>
      <w:r>
        <w:t>ie</w:t>
      </w:r>
      <w:proofErr w:type="spellEnd"/>
      <w:r>
        <w:t xml:space="preserve">: </w:t>
      </w:r>
      <w:r w:rsidR="009D633A">
        <w:t xml:space="preserve">main building </w:t>
      </w:r>
      <w:proofErr w:type="spellStart"/>
      <w:r w:rsidR="009D633A">
        <w:t>verandah</w:t>
      </w:r>
      <w:proofErr w:type="spellEnd"/>
      <w:r w:rsidR="009D633A">
        <w:t xml:space="preserve"> reinstatement, </w:t>
      </w:r>
      <w:r>
        <w:t>painting, carpeting, blinds)</w:t>
      </w:r>
    </w:p>
    <w:p w:rsidR="008B12FF" w:rsidRDefault="008B12FF" w:rsidP="008B12FF">
      <w:pPr>
        <w:pStyle w:val="NoSpacing"/>
        <w:numPr>
          <w:ilvl w:val="0"/>
          <w:numId w:val="3"/>
        </w:numPr>
      </w:pPr>
      <w:r>
        <w:t>Grounds (</w:t>
      </w:r>
      <w:proofErr w:type="spellStart"/>
      <w:r>
        <w:t>ie</w:t>
      </w:r>
      <w:proofErr w:type="spellEnd"/>
      <w:r>
        <w:t xml:space="preserve">: retaining wall </w:t>
      </w:r>
      <w:r w:rsidR="00434279">
        <w:t xml:space="preserve">and outdoor furniture </w:t>
      </w:r>
      <w:r>
        <w:t>replacement, synthetic turf maintenance, playground equipment maintenance)</w:t>
      </w:r>
    </w:p>
    <w:p w:rsidR="001B282D" w:rsidRPr="001B282D" w:rsidRDefault="001B282D" w:rsidP="001B282D">
      <w:pPr>
        <w:pStyle w:val="NoSpacing"/>
        <w:rPr>
          <w:sz w:val="10"/>
        </w:rPr>
      </w:pPr>
    </w:p>
    <w:p w:rsidR="001B282D" w:rsidRPr="00C47C4B" w:rsidRDefault="001B282D" w:rsidP="001B282D">
      <w:pPr>
        <w:pStyle w:val="Heading3"/>
        <w:rPr>
          <w:sz w:val="22"/>
          <w:szCs w:val="22"/>
        </w:rPr>
      </w:pPr>
      <w:r>
        <w:rPr>
          <w:sz w:val="22"/>
          <w:szCs w:val="22"/>
        </w:rPr>
        <w:t xml:space="preserve">2021 </w:t>
      </w:r>
      <w:r w:rsidRPr="00C47C4B">
        <w:rPr>
          <w:sz w:val="22"/>
          <w:szCs w:val="22"/>
        </w:rPr>
        <w:t xml:space="preserve">Parent </w:t>
      </w:r>
      <w:r w:rsidRPr="00EA3A77">
        <w:rPr>
          <w:szCs w:val="22"/>
        </w:rPr>
        <w:t>Payment</w:t>
      </w:r>
      <w:r w:rsidRPr="00C47C4B">
        <w:rPr>
          <w:sz w:val="22"/>
          <w:szCs w:val="22"/>
        </w:rPr>
        <w:t xml:space="preserve"> Charges</w:t>
      </w:r>
      <w:r>
        <w:rPr>
          <w:sz w:val="22"/>
          <w:szCs w:val="22"/>
        </w:rPr>
        <w:t xml:space="preserve"> - </w:t>
      </w:r>
      <w:r w:rsidR="005D558D">
        <w:rPr>
          <w:sz w:val="22"/>
          <w:szCs w:val="22"/>
        </w:rPr>
        <w:t>Prep</w:t>
      </w:r>
    </w:p>
    <w:p w:rsidR="001B282D" w:rsidRDefault="001B282D" w:rsidP="001B282D">
      <w:pPr>
        <w:pStyle w:val="NoSpacing"/>
        <w:rPr>
          <w:lang w:eastAsia="en-AU"/>
        </w:rPr>
      </w:pPr>
      <w:r w:rsidRPr="005F04EB">
        <w:rPr>
          <w:lang w:eastAsia="en-AU"/>
        </w:rPr>
        <w:t>Essential Student Learning Items</w:t>
      </w:r>
      <w:r w:rsidRPr="005F04EB">
        <w:rPr>
          <w:lang w:eastAsia="en-AU"/>
        </w:rPr>
        <w:tab/>
      </w:r>
      <w:r w:rsidRPr="005F04EB">
        <w:rPr>
          <w:lang w:eastAsia="en-AU"/>
        </w:rPr>
        <w:tab/>
      </w:r>
      <w:r w:rsidRPr="005F04EB">
        <w:rPr>
          <w:lang w:eastAsia="en-AU"/>
        </w:rPr>
        <w:tab/>
      </w:r>
      <w:r w:rsidRPr="005F04EB">
        <w:rPr>
          <w:lang w:eastAsia="en-AU"/>
        </w:rPr>
        <w:tab/>
      </w:r>
      <w:r w:rsidRPr="005F04EB">
        <w:rPr>
          <w:lang w:eastAsia="en-AU"/>
        </w:rPr>
        <w:tab/>
        <w:t>Amount</w:t>
      </w:r>
      <w:r>
        <w:rPr>
          <w:lang w:eastAsia="en-AU"/>
        </w:rPr>
        <w:t xml:space="preserve">   $</w:t>
      </w:r>
      <w:r w:rsidR="005C393D">
        <w:rPr>
          <w:lang w:eastAsia="en-AU"/>
        </w:rPr>
        <w:t>262.</w:t>
      </w:r>
      <w:r>
        <w:rPr>
          <w:lang w:eastAsia="en-AU"/>
        </w:rPr>
        <w:t>00</w:t>
      </w:r>
    </w:p>
    <w:p w:rsidR="001B282D" w:rsidRPr="001B282D" w:rsidRDefault="001B282D" w:rsidP="001B282D">
      <w:pPr>
        <w:pStyle w:val="NoSpacing"/>
        <w:rPr>
          <w:sz w:val="6"/>
          <w:lang w:eastAsia="en-AU"/>
        </w:rPr>
      </w:pPr>
    </w:p>
    <w:p w:rsidR="001B282D" w:rsidRPr="001B282D" w:rsidRDefault="001B282D" w:rsidP="001B282D">
      <w:pPr>
        <w:pStyle w:val="NoSpacing"/>
        <w:rPr>
          <w:lang w:eastAsia="en-AU"/>
        </w:rPr>
      </w:pPr>
      <w:r>
        <w:rPr>
          <w:lang w:eastAsia="en-AU"/>
        </w:rPr>
        <w:t xml:space="preserve">Optional - Excursions, Camps, Activities - </w:t>
      </w:r>
      <w:r w:rsidRPr="00C47C4B">
        <w:rPr>
          <w:i/>
          <w:sz w:val="18"/>
          <w:lang w:eastAsia="en-AU"/>
        </w:rPr>
        <w:t xml:space="preserve">will be charged on a per event </w:t>
      </w:r>
      <w:r w:rsidRPr="001B282D">
        <w:rPr>
          <w:i/>
          <w:sz w:val="18"/>
          <w:lang w:eastAsia="en-AU"/>
        </w:rPr>
        <w:t>basis</w:t>
      </w:r>
      <w:r>
        <w:rPr>
          <w:lang w:eastAsia="en-AU"/>
        </w:rPr>
        <w:t xml:space="preserve">          </w:t>
      </w:r>
      <w:r w:rsidRPr="001B282D">
        <w:rPr>
          <w:lang w:eastAsia="en-AU"/>
        </w:rPr>
        <w:t xml:space="preserve">                TBA</w:t>
      </w:r>
    </w:p>
    <w:p w:rsidR="001B282D" w:rsidRPr="001B282D" w:rsidRDefault="001B282D" w:rsidP="001B282D">
      <w:pPr>
        <w:pStyle w:val="NoSpacing"/>
        <w:rPr>
          <w:sz w:val="6"/>
          <w:lang w:eastAsia="en-AU"/>
        </w:rPr>
      </w:pPr>
    </w:p>
    <w:p w:rsidR="001B282D" w:rsidRDefault="001B282D" w:rsidP="001B282D">
      <w:pPr>
        <w:pStyle w:val="NoSpacing"/>
        <w:rPr>
          <w:lang w:eastAsia="en-AU"/>
        </w:rPr>
      </w:pPr>
      <w:r>
        <w:rPr>
          <w:lang w:eastAsia="en-AU"/>
        </w:rPr>
        <w:t xml:space="preserve">Educational </w:t>
      </w:r>
      <w:r w:rsidRPr="005F04EB">
        <w:rPr>
          <w:lang w:eastAsia="en-AU"/>
        </w:rPr>
        <w:t>Voluntary</w:t>
      </w:r>
      <w:r>
        <w:rPr>
          <w:lang w:eastAsia="en-AU"/>
        </w:rPr>
        <w:t xml:space="preserve"> Contribution</w:t>
      </w:r>
    </w:p>
    <w:p w:rsidR="001B282D" w:rsidRPr="00771DD5" w:rsidRDefault="001B282D" w:rsidP="001B282D">
      <w:pPr>
        <w:pStyle w:val="ListParagraph"/>
        <w:numPr>
          <w:ilvl w:val="0"/>
          <w:numId w:val="2"/>
        </w:numPr>
        <w:jc w:val="both"/>
        <w:rPr>
          <w:rFonts w:eastAsia="Times New Roman"/>
          <w:lang w:eastAsia="en-AU"/>
        </w:rPr>
      </w:pPr>
      <w:r w:rsidRPr="00771DD5">
        <w:rPr>
          <w:rFonts w:eastAsia="Times New Roman"/>
          <w:lang w:eastAsia="en-AU"/>
        </w:rPr>
        <w:t xml:space="preserve">Learning Resources </w:t>
      </w:r>
      <w:r w:rsidRPr="00771DD5">
        <w:rPr>
          <w:rFonts w:eastAsia="Times New Roman"/>
          <w:lang w:eastAsia="en-AU"/>
        </w:rPr>
        <w:tab/>
      </w:r>
      <w:r w:rsidRPr="00771DD5">
        <w:rPr>
          <w:rFonts w:eastAsia="Times New Roman"/>
          <w:lang w:eastAsia="en-AU"/>
        </w:rPr>
        <w:tab/>
      </w:r>
      <w:r w:rsidRPr="00771DD5">
        <w:rPr>
          <w:rFonts w:eastAsia="Times New Roman"/>
          <w:lang w:eastAsia="en-AU"/>
        </w:rPr>
        <w:tab/>
      </w:r>
      <w:r w:rsidRPr="00771DD5">
        <w:rPr>
          <w:rFonts w:eastAsia="Times New Roman"/>
          <w:lang w:eastAsia="en-AU"/>
        </w:rPr>
        <w:tab/>
      </w:r>
      <w:r w:rsidRPr="00771DD5">
        <w:rPr>
          <w:rFonts w:eastAsia="Times New Roman"/>
          <w:lang w:eastAsia="en-AU"/>
        </w:rPr>
        <w:tab/>
        <w:t xml:space="preserve"> </w:t>
      </w:r>
      <w:r w:rsidRPr="00771DD5">
        <w:rPr>
          <w:rFonts w:eastAsia="Times New Roman"/>
          <w:lang w:eastAsia="en-AU"/>
        </w:rPr>
        <w:tab/>
        <w:t xml:space="preserve">Amount   $  </w:t>
      </w:r>
      <w:r w:rsidR="005C393D">
        <w:rPr>
          <w:rFonts w:eastAsia="Times New Roman"/>
          <w:lang w:eastAsia="en-AU"/>
        </w:rPr>
        <w:t>58</w:t>
      </w:r>
      <w:r w:rsidRPr="00771DD5">
        <w:rPr>
          <w:rFonts w:eastAsia="Times New Roman"/>
          <w:lang w:eastAsia="en-AU"/>
        </w:rPr>
        <w:t>.00</w:t>
      </w:r>
    </w:p>
    <w:p w:rsidR="001B282D" w:rsidRPr="00C47C4B" w:rsidRDefault="001B282D" w:rsidP="001B282D">
      <w:pPr>
        <w:pStyle w:val="ListParagraph"/>
        <w:numPr>
          <w:ilvl w:val="0"/>
          <w:numId w:val="2"/>
        </w:numPr>
        <w:jc w:val="both"/>
        <w:rPr>
          <w:rFonts w:eastAsia="Times New Roman"/>
          <w:lang w:eastAsia="en-AU"/>
        </w:rPr>
      </w:pPr>
      <w:r w:rsidRPr="00771DD5">
        <w:rPr>
          <w:rFonts w:eastAsia="Times New Roman"/>
          <w:lang w:eastAsia="en-AU"/>
        </w:rPr>
        <w:t xml:space="preserve">Digital Learning  Resources                      </w:t>
      </w:r>
      <w:r>
        <w:rPr>
          <w:rFonts w:eastAsia="Times New Roman"/>
          <w:color w:val="C45911" w:themeColor="accent2" w:themeShade="BF"/>
          <w:lang w:eastAsia="en-AU"/>
        </w:rPr>
        <w:tab/>
      </w:r>
      <w:r>
        <w:rPr>
          <w:rFonts w:eastAsia="Times New Roman"/>
          <w:color w:val="C45911" w:themeColor="accent2" w:themeShade="BF"/>
          <w:lang w:eastAsia="en-AU"/>
        </w:rPr>
        <w:tab/>
      </w:r>
      <w:r w:rsidRPr="00C47C4B">
        <w:rPr>
          <w:rFonts w:eastAsia="Times New Roman"/>
          <w:color w:val="C45911" w:themeColor="accent2" w:themeShade="BF"/>
          <w:lang w:eastAsia="en-AU"/>
        </w:rPr>
        <w:tab/>
      </w:r>
      <w:r w:rsidRPr="00C47C4B">
        <w:rPr>
          <w:rFonts w:eastAsia="Times New Roman"/>
          <w:color w:val="C45911" w:themeColor="accent2" w:themeShade="BF"/>
          <w:lang w:eastAsia="en-AU"/>
        </w:rPr>
        <w:tab/>
      </w:r>
      <w:r w:rsidRPr="00C47C4B">
        <w:rPr>
          <w:rFonts w:eastAsia="Times New Roman"/>
          <w:lang w:eastAsia="en-AU"/>
        </w:rPr>
        <w:t xml:space="preserve">Amount   </w:t>
      </w:r>
      <w:r w:rsidRPr="00C47C4B">
        <w:rPr>
          <w:rFonts w:eastAsia="Times New Roman"/>
          <w:u w:val="single"/>
          <w:lang w:eastAsia="en-AU"/>
        </w:rPr>
        <w:t>$160.00</w:t>
      </w:r>
    </w:p>
    <w:p w:rsidR="00DA206D" w:rsidRDefault="001B282D" w:rsidP="001B282D">
      <w:pPr>
        <w:spacing w:after="0"/>
        <w:rPr>
          <w:rFonts w:eastAsia="Times New Roman"/>
          <w:b/>
          <w:lang w:eastAsia="en-AU"/>
        </w:rPr>
      </w:pP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sidRPr="005F04EB">
        <w:rPr>
          <w:rFonts w:eastAsia="Times New Roman"/>
          <w:b/>
          <w:lang w:eastAsia="en-AU"/>
        </w:rPr>
        <w:tab/>
      </w:r>
      <w:r>
        <w:rPr>
          <w:rFonts w:eastAsia="Times New Roman"/>
          <w:b/>
          <w:lang w:eastAsia="en-AU"/>
        </w:rPr>
        <w:t xml:space="preserve">       SUB   TOTAL   $</w:t>
      </w:r>
      <w:r w:rsidR="005D558D">
        <w:rPr>
          <w:rFonts w:eastAsia="Times New Roman"/>
          <w:b/>
          <w:lang w:eastAsia="en-AU"/>
        </w:rPr>
        <w:t>48</w:t>
      </w:r>
      <w:r w:rsidR="009D7E50">
        <w:rPr>
          <w:rFonts w:eastAsia="Times New Roman"/>
          <w:b/>
          <w:lang w:eastAsia="en-AU"/>
        </w:rPr>
        <w:t>0</w:t>
      </w:r>
      <w:r>
        <w:rPr>
          <w:rFonts w:eastAsia="Times New Roman"/>
          <w:b/>
          <w:lang w:eastAsia="en-AU"/>
        </w:rPr>
        <w:t>.00</w:t>
      </w:r>
    </w:p>
    <w:p w:rsidR="001B282D" w:rsidRDefault="001B282D" w:rsidP="001B282D">
      <w:pPr>
        <w:spacing w:after="0"/>
        <w:rPr>
          <w:rFonts w:eastAsia="Times New Roman"/>
          <w:lang w:eastAsia="en-AU"/>
        </w:rPr>
      </w:pPr>
      <w:r>
        <w:rPr>
          <w:rFonts w:eastAsia="Times New Roman"/>
          <w:lang w:eastAsia="en-AU"/>
        </w:rPr>
        <w:t>Other Voluntary Contribution</w:t>
      </w:r>
    </w:p>
    <w:p w:rsidR="001B282D" w:rsidRPr="004362D6" w:rsidRDefault="001B282D" w:rsidP="001B282D">
      <w:pPr>
        <w:pStyle w:val="ListParagraph"/>
        <w:numPr>
          <w:ilvl w:val="0"/>
          <w:numId w:val="2"/>
        </w:numPr>
        <w:spacing w:after="0"/>
        <w:rPr>
          <w:rFonts w:eastAsia="Times New Roman"/>
          <w:lang w:eastAsia="en-AU"/>
        </w:rPr>
      </w:pPr>
      <w:r>
        <w:rPr>
          <w:rFonts w:eastAsia="Times New Roman"/>
          <w:lang w:eastAsia="en-AU"/>
        </w:rPr>
        <w:t>Building Fund - Tax d</w:t>
      </w:r>
      <w:r w:rsidRPr="004362D6">
        <w:rPr>
          <w:rFonts w:eastAsia="Times New Roman"/>
          <w:lang w:eastAsia="en-AU"/>
        </w:rPr>
        <w:t>eductible                               (suggested)                            $  75.00</w:t>
      </w:r>
    </w:p>
    <w:p w:rsidR="001B282D" w:rsidRPr="004362D6" w:rsidRDefault="001B282D" w:rsidP="001B282D">
      <w:pPr>
        <w:pStyle w:val="ListParagraph"/>
        <w:numPr>
          <w:ilvl w:val="0"/>
          <w:numId w:val="2"/>
        </w:numPr>
        <w:spacing w:after="0"/>
        <w:rPr>
          <w:rFonts w:eastAsia="Times New Roman"/>
          <w:lang w:eastAsia="en-AU"/>
        </w:rPr>
      </w:pPr>
      <w:r>
        <w:rPr>
          <w:rFonts w:eastAsia="Times New Roman"/>
          <w:lang w:eastAsia="en-AU"/>
        </w:rPr>
        <w:t>Library Fund - Tax d</w:t>
      </w:r>
      <w:r w:rsidRPr="004362D6">
        <w:rPr>
          <w:rFonts w:eastAsia="Times New Roman"/>
          <w:lang w:eastAsia="en-AU"/>
        </w:rPr>
        <w:t xml:space="preserve">eductible                                </w:t>
      </w:r>
      <w:r>
        <w:rPr>
          <w:rFonts w:eastAsia="Times New Roman"/>
          <w:lang w:eastAsia="en-AU"/>
        </w:rPr>
        <w:t xml:space="preserve"> </w:t>
      </w:r>
      <w:r w:rsidRPr="004362D6">
        <w:rPr>
          <w:rFonts w:eastAsia="Times New Roman"/>
          <w:lang w:eastAsia="en-AU"/>
        </w:rPr>
        <w:t>(suggested)                            $</w:t>
      </w:r>
      <w:r>
        <w:rPr>
          <w:rFonts w:eastAsia="Times New Roman"/>
          <w:lang w:eastAsia="en-AU"/>
        </w:rPr>
        <w:t xml:space="preserve"> </w:t>
      </w:r>
      <w:r w:rsidRPr="004362D6">
        <w:rPr>
          <w:rFonts w:eastAsia="Times New Roman"/>
          <w:lang w:eastAsia="en-AU"/>
        </w:rPr>
        <w:t xml:space="preserve"> 25.00</w:t>
      </w:r>
    </w:p>
    <w:p w:rsidR="001B282D" w:rsidRPr="004362D6" w:rsidRDefault="001B282D" w:rsidP="001B282D">
      <w:pPr>
        <w:pStyle w:val="ListParagraph"/>
        <w:numPr>
          <w:ilvl w:val="0"/>
          <w:numId w:val="2"/>
        </w:numPr>
        <w:spacing w:after="0"/>
        <w:rPr>
          <w:rFonts w:eastAsia="Times New Roman"/>
          <w:lang w:eastAsia="en-AU"/>
        </w:rPr>
      </w:pPr>
      <w:r w:rsidRPr="004362D6">
        <w:rPr>
          <w:rFonts w:eastAsia="Times New Roman"/>
          <w:lang w:eastAsia="en-AU"/>
        </w:rPr>
        <w:t xml:space="preserve">Grounds                                                                      (suggested)                            $ </w:t>
      </w:r>
      <w:r>
        <w:rPr>
          <w:rFonts w:eastAsia="Times New Roman"/>
          <w:lang w:eastAsia="en-AU"/>
        </w:rPr>
        <w:t xml:space="preserve"> </w:t>
      </w:r>
      <w:r w:rsidRPr="004362D6">
        <w:rPr>
          <w:rFonts w:eastAsia="Times New Roman"/>
          <w:lang w:eastAsia="en-AU"/>
        </w:rPr>
        <w:t>65.00</w:t>
      </w:r>
    </w:p>
    <w:p w:rsidR="001B282D" w:rsidRDefault="001B282D" w:rsidP="001B282D">
      <w:pPr>
        <w:pStyle w:val="ListParagraph"/>
        <w:numPr>
          <w:ilvl w:val="0"/>
          <w:numId w:val="2"/>
        </w:numPr>
        <w:spacing w:after="0"/>
        <w:rPr>
          <w:rFonts w:eastAsia="Times New Roman"/>
          <w:lang w:eastAsia="en-AU"/>
        </w:rPr>
      </w:pPr>
      <w:r w:rsidRPr="004362D6">
        <w:rPr>
          <w:rFonts w:eastAsia="Times New Roman"/>
          <w:lang w:eastAsia="en-AU"/>
        </w:rPr>
        <w:t>First Aid                                                                       (suggested)                            $</w:t>
      </w:r>
      <w:r>
        <w:rPr>
          <w:rFonts w:eastAsia="Times New Roman"/>
          <w:lang w:eastAsia="en-AU"/>
        </w:rPr>
        <w:t xml:space="preserve"> </w:t>
      </w:r>
      <w:r w:rsidRPr="004362D6">
        <w:rPr>
          <w:rFonts w:eastAsia="Times New Roman"/>
          <w:lang w:eastAsia="en-AU"/>
        </w:rPr>
        <w:t xml:space="preserve"> 15.00</w:t>
      </w:r>
    </w:p>
    <w:p w:rsidR="001B282D" w:rsidRDefault="001B282D" w:rsidP="001B282D">
      <w:pPr>
        <w:pStyle w:val="ListParagraph"/>
        <w:numPr>
          <w:ilvl w:val="0"/>
          <w:numId w:val="2"/>
        </w:numPr>
        <w:spacing w:after="0"/>
        <w:rPr>
          <w:rFonts w:eastAsia="Times New Roman"/>
          <w:lang w:eastAsia="en-AU"/>
        </w:rPr>
      </w:pPr>
      <w:r>
        <w:rPr>
          <w:rFonts w:eastAsia="Times New Roman"/>
          <w:lang w:eastAsia="en-AU"/>
        </w:rPr>
        <w:t>Canterbury Parents Association</w:t>
      </w:r>
      <w:r>
        <w:rPr>
          <w:rFonts w:eastAsia="Times New Roman"/>
          <w:lang w:eastAsia="en-AU"/>
        </w:rPr>
        <w:tab/>
      </w:r>
      <w:r>
        <w:rPr>
          <w:rFonts w:eastAsia="Times New Roman"/>
          <w:lang w:eastAsia="en-AU"/>
        </w:rPr>
        <w:tab/>
      </w:r>
      <w:r>
        <w:rPr>
          <w:rFonts w:eastAsia="Times New Roman"/>
          <w:lang w:eastAsia="en-AU"/>
        </w:rPr>
        <w:tab/>
      </w:r>
      <w:r>
        <w:rPr>
          <w:rFonts w:eastAsia="Times New Roman"/>
          <w:lang w:eastAsia="en-AU"/>
        </w:rPr>
        <w:tab/>
      </w:r>
      <w:r>
        <w:rPr>
          <w:rFonts w:eastAsia="Times New Roman"/>
          <w:lang w:eastAsia="en-AU"/>
        </w:rPr>
        <w:tab/>
      </w:r>
      <w:r>
        <w:rPr>
          <w:rFonts w:eastAsia="Times New Roman"/>
          <w:lang w:eastAsia="en-AU"/>
        </w:rPr>
        <w:tab/>
        <w:t xml:space="preserve">    </w:t>
      </w:r>
      <w:r w:rsidRPr="00917BFF">
        <w:rPr>
          <w:rFonts w:eastAsia="Times New Roman"/>
          <w:u w:val="single"/>
          <w:lang w:eastAsia="en-AU"/>
        </w:rPr>
        <w:t>$  10.00</w:t>
      </w:r>
    </w:p>
    <w:p w:rsidR="001B282D" w:rsidRPr="00DA206D" w:rsidRDefault="001B282D" w:rsidP="001B282D">
      <w:pPr>
        <w:pStyle w:val="ListParagraph"/>
        <w:spacing w:after="0"/>
        <w:rPr>
          <w:rFonts w:eastAsia="Times New Roman"/>
          <w:sz w:val="8"/>
          <w:lang w:eastAsia="en-AU"/>
        </w:rPr>
      </w:pPr>
    </w:p>
    <w:p w:rsidR="007F4F00" w:rsidRDefault="001B282D" w:rsidP="001B282D">
      <w:pPr>
        <w:spacing w:after="0"/>
        <w:ind w:left="5760"/>
        <w:rPr>
          <w:rFonts w:eastAsia="Times New Roman"/>
          <w:b/>
          <w:u w:val="single"/>
          <w:lang w:eastAsia="en-AU"/>
        </w:rPr>
      </w:pPr>
      <w:r>
        <w:rPr>
          <w:rFonts w:eastAsia="Times New Roman"/>
          <w:b/>
          <w:lang w:eastAsia="en-AU"/>
        </w:rPr>
        <w:t xml:space="preserve">       SUB   TOTAL   </w:t>
      </w:r>
      <w:r w:rsidRPr="00CF75D5">
        <w:rPr>
          <w:rFonts w:eastAsia="Times New Roman"/>
          <w:b/>
          <w:u w:val="single"/>
          <w:lang w:eastAsia="en-AU"/>
        </w:rPr>
        <w:t>$190.00</w:t>
      </w:r>
    </w:p>
    <w:p w:rsidR="001B282D" w:rsidRPr="00CF75D5" w:rsidRDefault="001B282D" w:rsidP="001B282D">
      <w:pPr>
        <w:spacing w:after="0"/>
        <w:ind w:left="5760"/>
        <w:rPr>
          <w:rFonts w:eastAsia="Times New Roman"/>
          <w:b/>
          <w:lang w:eastAsia="en-AU"/>
        </w:rPr>
      </w:pPr>
      <w:r w:rsidRPr="00CF75D5">
        <w:rPr>
          <w:rFonts w:eastAsia="Times New Roman"/>
          <w:b/>
          <w:lang w:eastAsia="en-AU"/>
        </w:rPr>
        <w:t xml:space="preserve">       TOTAL</w:t>
      </w:r>
      <w:r>
        <w:rPr>
          <w:rFonts w:eastAsia="Times New Roman"/>
          <w:b/>
          <w:lang w:eastAsia="en-AU"/>
        </w:rPr>
        <w:t xml:space="preserve">              </w:t>
      </w:r>
      <w:r w:rsidRPr="00CF75D5">
        <w:rPr>
          <w:rFonts w:eastAsia="Times New Roman"/>
          <w:b/>
          <w:u w:val="double"/>
          <w:lang w:eastAsia="en-AU"/>
        </w:rPr>
        <w:t>$</w:t>
      </w:r>
      <w:r w:rsidR="005D558D">
        <w:rPr>
          <w:rFonts w:eastAsia="Times New Roman"/>
          <w:b/>
          <w:u w:val="double"/>
          <w:lang w:eastAsia="en-AU"/>
        </w:rPr>
        <w:t>670</w:t>
      </w:r>
      <w:r w:rsidRPr="00CF75D5">
        <w:rPr>
          <w:rFonts w:eastAsia="Times New Roman"/>
          <w:b/>
          <w:u w:val="double"/>
          <w:lang w:eastAsia="en-AU"/>
        </w:rPr>
        <w:t>.00</w:t>
      </w:r>
    </w:p>
    <w:p w:rsidR="001B282D" w:rsidRDefault="001B282D" w:rsidP="001B282D">
      <w:pPr>
        <w:pStyle w:val="NoSpacing"/>
      </w:pPr>
    </w:p>
    <w:p w:rsidR="001B282D" w:rsidRDefault="001B282D" w:rsidP="001B282D">
      <w:pPr>
        <w:pStyle w:val="NoSpacing"/>
        <w:ind w:left="720"/>
      </w:pPr>
    </w:p>
    <w:p w:rsidR="00EA3A77" w:rsidRDefault="00EA3A77" w:rsidP="001B282D">
      <w:pPr>
        <w:spacing w:after="0"/>
        <w:rPr>
          <w:b/>
        </w:rPr>
      </w:pPr>
    </w:p>
    <w:p w:rsidR="001B282D" w:rsidRPr="001B282D" w:rsidRDefault="001B282D" w:rsidP="001B282D">
      <w:pPr>
        <w:spacing w:after="0"/>
        <w:rPr>
          <w:b/>
        </w:rPr>
      </w:pPr>
      <w:r w:rsidRPr="001B282D">
        <w:rPr>
          <w:b/>
        </w:rPr>
        <w:t>Payment Methods</w:t>
      </w:r>
    </w:p>
    <w:p w:rsidR="001B282D" w:rsidRPr="001B282D" w:rsidRDefault="001B282D" w:rsidP="001B282D">
      <w:pPr>
        <w:spacing w:after="0"/>
        <w:rPr>
          <w:b/>
        </w:rPr>
      </w:pPr>
      <w:r w:rsidRPr="005C2F68">
        <w:t>Payments can be made</w:t>
      </w:r>
      <w:r w:rsidR="00E145D0">
        <w:t xml:space="preserve"> online</w:t>
      </w:r>
      <w:r w:rsidRPr="005C2F68">
        <w:t xml:space="preserve"> via Compass 'Course Confirmation/School Fees' or </w:t>
      </w:r>
      <w:r w:rsidR="00E145D0">
        <w:t xml:space="preserve">by credit card </w:t>
      </w:r>
      <w:r w:rsidRPr="005C2F68">
        <w:t>at the school office as soon as possible </w:t>
      </w:r>
      <w:r w:rsidRPr="00DA206D">
        <w:rPr>
          <w:b/>
        </w:rPr>
        <w:t>but no later than Friday 26th February 2021</w:t>
      </w:r>
      <w:r w:rsidRPr="005C2F68">
        <w:t xml:space="preserve">.  If paying at the school office please enclose with payment the </w:t>
      </w:r>
      <w:r w:rsidR="00E145D0">
        <w:t xml:space="preserve">completed </w:t>
      </w:r>
      <w:r w:rsidRPr="005C2F68">
        <w:t>fee schedule from Compass.</w:t>
      </w:r>
    </w:p>
    <w:p w:rsidR="008B12FF" w:rsidRPr="00EA3A77" w:rsidRDefault="008B12FF" w:rsidP="008B12FF">
      <w:pPr>
        <w:spacing w:after="0"/>
        <w:rPr>
          <w:color w:val="FF0000"/>
          <w:sz w:val="12"/>
        </w:rPr>
      </w:pPr>
    </w:p>
    <w:p w:rsidR="008B12FF" w:rsidRPr="005F04EB" w:rsidRDefault="008B12FF" w:rsidP="008B12FF">
      <w:pPr>
        <w:pStyle w:val="Heading3"/>
        <w:rPr>
          <w:sz w:val="22"/>
          <w:szCs w:val="22"/>
        </w:rPr>
      </w:pPr>
      <w:r w:rsidRPr="005F04EB">
        <w:rPr>
          <w:sz w:val="22"/>
          <w:szCs w:val="22"/>
        </w:rPr>
        <w:t>Financial Support for Families</w:t>
      </w:r>
    </w:p>
    <w:p w:rsidR="008B12FF" w:rsidRDefault="008B12FF" w:rsidP="008B12FF">
      <w:pPr>
        <w:spacing w:after="0"/>
        <w:contextualSpacing/>
      </w:pPr>
      <w:r w:rsidRPr="00055C8C">
        <w:rPr>
          <w:iCs/>
        </w:rPr>
        <w:t>Canterbury Primary School</w:t>
      </w:r>
      <w:r w:rsidRPr="00055C8C">
        <w:t xml:space="preserve"> understands that some families may experience financial difficulty and offers a range of support options, including:</w:t>
      </w:r>
    </w:p>
    <w:p w:rsidR="008B12FF" w:rsidRPr="00DA206D" w:rsidRDefault="008B12FF" w:rsidP="008B12FF">
      <w:pPr>
        <w:spacing w:after="0"/>
        <w:contextualSpacing/>
        <w:rPr>
          <w:sz w:val="8"/>
        </w:rPr>
      </w:pPr>
    </w:p>
    <w:p w:rsidR="008B12FF" w:rsidRPr="00055C8C" w:rsidRDefault="008B12FF" w:rsidP="008B12FF">
      <w:pPr>
        <w:pStyle w:val="ListParagraph"/>
        <w:numPr>
          <w:ilvl w:val="0"/>
          <w:numId w:val="1"/>
        </w:numPr>
        <w:spacing w:after="0" w:line="240" w:lineRule="auto"/>
      </w:pPr>
      <w:r w:rsidRPr="00055C8C">
        <w:t xml:space="preserve">Camps, Sports and Excursions Fund </w:t>
      </w:r>
    </w:p>
    <w:p w:rsidR="008B12FF" w:rsidRDefault="008B12FF" w:rsidP="008B12FF">
      <w:pPr>
        <w:pStyle w:val="ListParagraph"/>
        <w:numPr>
          <w:ilvl w:val="0"/>
          <w:numId w:val="1"/>
        </w:numPr>
        <w:spacing w:after="0" w:line="240" w:lineRule="auto"/>
      </w:pPr>
      <w:r>
        <w:t>Deferred Payment or the extension of payment deadlines</w:t>
      </w:r>
    </w:p>
    <w:p w:rsidR="008B12FF" w:rsidRPr="00FD7076" w:rsidRDefault="008B12FF" w:rsidP="008B12FF">
      <w:pPr>
        <w:pStyle w:val="ListParagraph"/>
        <w:numPr>
          <w:ilvl w:val="0"/>
          <w:numId w:val="1"/>
        </w:numPr>
        <w:spacing w:after="0" w:line="240" w:lineRule="auto"/>
      </w:pPr>
      <w:r w:rsidRPr="00FD7076">
        <w:rPr>
          <w:iCs/>
        </w:rPr>
        <w:t>Flexible Payment Plan</w:t>
      </w:r>
    </w:p>
    <w:p w:rsidR="008B12FF" w:rsidRPr="005F04EB" w:rsidRDefault="008B12FF" w:rsidP="008B12FF">
      <w:pPr>
        <w:pStyle w:val="ListParagraph"/>
        <w:numPr>
          <w:ilvl w:val="0"/>
          <w:numId w:val="1"/>
        </w:numPr>
        <w:spacing w:after="0" w:line="240" w:lineRule="auto"/>
      </w:pPr>
      <w:r>
        <w:t>Referral to government assistance programs &amp; community organisations.</w:t>
      </w:r>
    </w:p>
    <w:p w:rsidR="008B12FF" w:rsidRPr="00EA3A77" w:rsidRDefault="008B12FF" w:rsidP="008B12FF">
      <w:pPr>
        <w:spacing w:after="0"/>
        <w:contextualSpacing/>
        <w:rPr>
          <w:sz w:val="16"/>
        </w:rPr>
      </w:pPr>
    </w:p>
    <w:p w:rsidR="008B12FF" w:rsidRDefault="008B12FF" w:rsidP="008B12FF">
      <w:pPr>
        <w:spacing w:after="0"/>
        <w:contextualSpacing/>
      </w:pPr>
      <w:r w:rsidRPr="005F04EB">
        <w:t>For a confidential discussion about accessing these services, or if you would like to discuss alternativ</w:t>
      </w:r>
      <w:r>
        <w:t xml:space="preserve">e payment arrangements, contact </w:t>
      </w:r>
      <w:r w:rsidR="002A3216">
        <w:t>Janine Stack, Business Manager</w:t>
      </w:r>
      <w:r>
        <w:t xml:space="preserve"> on </w:t>
      </w:r>
      <w:r w:rsidRPr="005F04EB">
        <w:t xml:space="preserve">03 </w:t>
      </w:r>
      <w:r>
        <w:t>9836 4537</w:t>
      </w:r>
      <w:r w:rsidRPr="005F04EB">
        <w:t xml:space="preserve"> </w:t>
      </w:r>
      <w:r>
        <w:t xml:space="preserve">or via email </w:t>
      </w:r>
      <w:hyperlink r:id="rId8" w:history="1">
        <w:r w:rsidR="002A3216" w:rsidRPr="0056203A">
          <w:rPr>
            <w:rStyle w:val="Hyperlink"/>
          </w:rPr>
          <w:t>janine.stack@education.vic.gov.au</w:t>
        </w:r>
      </w:hyperlink>
      <w:r>
        <w:t xml:space="preserve">  before 26</w:t>
      </w:r>
      <w:r w:rsidRPr="005C2F68">
        <w:rPr>
          <w:vertAlign w:val="superscript"/>
        </w:rPr>
        <w:t>th</w:t>
      </w:r>
      <w:r>
        <w:t xml:space="preserve"> February, 2021.</w:t>
      </w:r>
    </w:p>
    <w:p w:rsidR="008B12FF" w:rsidRPr="00EA3A77" w:rsidRDefault="008B12FF" w:rsidP="008B12FF">
      <w:pPr>
        <w:spacing w:after="0"/>
        <w:contextualSpacing/>
        <w:rPr>
          <w:sz w:val="12"/>
        </w:rPr>
      </w:pPr>
    </w:p>
    <w:p w:rsidR="008B12FF" w:rsidRPr="005F04EB" w:rsidRDefault="008B12FF" w:rsidP="008B12FF">
      <w:pPr>
        <w:pStyle w:val="Heading3"/>
        <w:rPr>
          <w:sz w:val="22"/>
          <w:szCs w:val="22"/>
        </w:rPr>
      </w:pPr>
      <w:r>
        <w:rPr>
          <w:sz w:val="22"/>
          <w:szCs w:val="22"/>
        </w:rPr>
        <w:t>Refunds</w:t>
      </w:r>
    </w:p>
    <w:p w:rsidR="008B12FF" w:rsidRPr="002B46FE" w:rsidRDefault="008B12FF" w:rsidP="008B12FF">
      <w:pPr>
        <w:tabs>
          <w:tab w:val="left" w:pos="6850"/>
        </w:tabs>
        <w:spacing w:before="40" w:after="240"/>
        <w:jc w:val="both"/>
      </w:pPr>
      <w:r w:rsidRPr="002B46FE">
        <w:t>If a camp or excursion is cancelled or altered by the school, or a student is no longer able to attend part or all of the camp or excursion, our school will consider requests for partial or full refunds of payments made by parents/carers on a case-by-case basis taking into account the individual circumstances. Generally we will not be able to refund payments made for costs that have already been paid where those funds have already been transferred or committed to a third party and no refund is available to the school. Where possible, we will provide information about refunds to parents/carers at the time of payment.</w:t>
      </w:r>
    </w:p>
    <w:p w:rsidR="008B12FF" w:rsidRPr="005F04EB" w:rsidRDefault="008B12FF" w:rsidP="008B12FF">
      <w:pPr>
        <w:spacing w:after="0"/>
        <w:contextualSpacing/>
      </w:pPr>
      <w:r>
        <w:t>F</w:t>
      </w:r>
      <w:r w:rsidRPr="005F04EB">
        <w:t xml:space="preserve">urther information on the Department’s Parent Payment Policy </w:t>
      </w:r>
      <w:r>
        <w:t>is available on the school website www.canterburyps.vic.edu.au</w:t>
      </w:r>
      <w:r w:rsidRPr="005F04EB">
        <w:t>.</w:t>
      </w:r>
    </w:p>
    <w:p w:rsidR="008B12FF" w:rsidRPr="005F04EB" w:rsidRDefault="008B12FF" w:rsidP="008B12FF">
      <w:pPr>
        <w:spacing w:after="0"/>
        <w:rPr>
          <w:color w:val="FF0000"/>
        </w:rPr>
      </w:pPr>
    </w:p>
    <w:p w:rsidR="008B12FF" w:rsidRDefault="008B12FF" w:rsidP="008B12FF">
      <w:pPr>
        <w:rPr>
          <w:i/>
          <w:iCs/>
          <w:color w:val="FF0000"/>
        </w:rPr>
      </w:pPr>
      <w:r w:rsidRPr="005F04EB">
        <w:t>Yours sincerely,</w:t>
      </w:r>
    </w:p>
    <w:p w:rsidR="008B12FF" w:rsidRDefault="00917BFF" w:rsidP="008B12FF">
      <w:pPr>
        <w:rPr>
          <w:i/>
          <w:iCs/>
          <w:color w:val="FF0000"/>
        </w:rPr>
      </w:pPr>
      <w:r w:rsidRPr="00BA5123">
        <w:rPr>
          <w:i/>
          <w:iCs/>
          <w:noProof/>
          <w:color w:val="FF0000"/>
          <w:lang w:eastAsia="en-AU"/>
        </w:rPr>
        <w:drawing>
          <wp:inline distT="0" distB="0" distL="0" distR="0" wp14:anchorId="346348E3" wp14:editId="5FEFFBD0">
            <wp:extent cx="1005992" cy="781050"/>
            <wp:effectExtent l="0" t="0" r="3810" b="0"/>
            <wp:docPr id="3" name="Picture 3" descr="U:\SCHOOL\Notices\Carly's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CHOOL\Notices\Carly's signatur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960" cy="784130"/>
                    </a:xfrm>
                    <a:prstGeom prst="rect">
                      <a:avLst/>
                    </a:prstGeom>
                    <a:noFill/>
                    <a:ln>
                      <a:noFill/>
                    </a:ln>
                  </pic:spPr>
                </pic:pic>
              </a:graphicData>
            </a:graphic>
          </wp:inline>
        </w:drawing>
      </w:r>
      <w:r>
        <w:rPr>
          <w:i/>
          <w:iCs/>
          <w:color w:val="FF0000"/>
        </w:rPr>
        <w:t xml:space="preserve">                                                 </w:t>
      </w:r>
      <w:r>
        <w:rPr>
          <w:noProof/>
          <w:lang w:eastAsia="en-AU"/>
        </w:rPr>
        <w:drawing>
          <wp:inline distT="0" distB="0" distL="0" distR="0" wp14:anchorId="47586EBC" wp14:editId="269D0EB8">
            <wp:extent cx="1892754"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3675" cy="625968"/>
                    </a:xfrm>
                    <a:prstGeom prst="rect">
                      <a:avLst/>
                    </a:prstGeom>
                  </pic:spPr>
                </pic:pic>
              </a:graphicData>
            </a:graphic>
          </wp:inline>
        </w:drawing>
      </w:r>
    </w:p>
    <w:p w:rsidR="008B12FF" w:rsidRDefault="008B12FF" w:rsidP="008B12FF">
      <w:pPr>
        <w:rPr>
          <w:i/>
          <w:iCs/>
          <w:color w:val="FF0000"/>
        </w:rPr>
      </w:pPr>
    </w:p>
    <w:p w:rsidR="008B12FF" w:rsidRDefault="002A3216" w:rsidP="008B12FF">
      <w:pPr>
        <w:pStyle w:val="NoSpacing"/>
      </w:pPr>
      <w:r>
        <w:t xml:space="preserve">Carly Pluck  </w:t>
      </w:r>
      <w:r w:rsidR="008B12FF">
        <w:t xml:space="preserve">                                                           Eve </w:t>
      </w:r>
      <w:proofErr w:type="spellStart"/>
      <w:r w:rsidR="008B12FF">
        <w:t>Mitsopo</w:t>
      </w:r>
      <w:r w:rsidR="00C4295C">
        <w:t>u</w:t>
      </w:r>
      <w:r w:rsidR="00562B6C">
        <w:t>lo</w:t>
      </w:r>
      <w:r w:rsidR="008B12FF">
        <w:t>s</w:t>
      </w:r>
      <w:proofErr w:type="spellEnd"/>
    </w:p>
    <w:p w:rsidR="008B12FF" w:rsidRDefault="002A3216" w:rsidP="008B12FF">
      <w:pPr>
        <w:pStyle w:val="NoSpacing"/>
      </w:pPr>
      <w:r>
        <w:t xml:space="preserve">Acting </w:t>
      </w:r>
      <w:r w:rsidR="008B12FF">
        <w:t>Principal</w:t>
      </w:r>
      <w:r w:rsidR="008B12FF" w:rsidRPr="005F04EB">
        <w:tab/>
      </w:r>
      <w:r w:rsidR="008B12FF" w:rsidRPr="005F04EB">
        <w:tab/>
      </w:r>
      <w:r w:rsidR="008B12FF">
        <w:t xml:space="preserve">                                     School Council President</w:t>
      </w:r>
    </w:p>
    <w:p w:rsidR="008B12FF" w:rsidRDefault="008B12FF" w:rsidP="008B12FF">
      <w:pPr>
        <w:pStyle w:val="NoSpacing"/>
      </w:pPr>
    </w:p>
    <w:p w:rsidR="008B12FF" w:rsidRDefault="008B12FF" w:rsidP="008B12FF">
      <w:pPr>
        <w:pStyle w:val="NoSpacing"/>
        <w:rPr>
          <w:b/>
          <w:color w:val="C45911" w:themeColor="accent2" w:themeShade="BF"/>
          <w:sz w:val="28"/>
        </w:rPr>
      </w:pPr>
    </w:p>
    <w:p w:rsidR="008B12FF" w:rsidRDefault="008B12FF" w:rsidP="008B12FF">
      <w:pPr>
        <w:pStyle w:val="NoSpacing"/>
        <w:rPr>
          <w:b/>
          <w:color w:val="C45911" w:themeColor="accent2" w:themeShade="BF"/>
          <w:sz w:val="28"/>
        </w:rPr>
      </w:pPr>
    </w:p>
    <w:p w:rsidR="008B12FF" w:rsidRDefault="008B12FF" w:rsidP="008B12FF">
      <w:pPr>
        <w:pStyle w:val="NoSpacing"/>
        <w:rPr>
          <w:b/>
          <w:color w:val="C45911" w:themeColor="accent2" w:themeShade="BF"/>
          <w:sz w:val="28"/>
        </w:rPr>
      </w:pPr>
    </w:p>
    <w:p w:rsidR="00DA206D" w:rsidRDefault="00DA206D" w:rsidP="008B12FF">
      <w:pPr>
        <w:pStyle w:val="NoSpacing"/>
        <w:rPr>
          <w:b/>
          <w:color w:val="C45911" w:themeColor="accent2" w:themeShade="BF"/>
          <w:sz w:val="28"/>
        </w:rPr>
      </w:pPr>
    </w:p>
    <w:p w:rsidR="00DA206D" w:rsidRDefault="00DA206D" w:rsidP="008B12FF">
      <w:pPr>
        <w:pStyle w:val="NoSpacing"/>
        <w:rPr>
          <w:b/>
          <w:color w:val="C45911" w:themeColor="accent2" w:themeShade="BF"/>
          <w:sz w:val="28"/>
        </w:rPr>
      </w:pPr>
    </w:p>
    <w:p w:rsidR="00DA206D" w:rsidRDefault="00DA206D" w:rsidP="008B12FF">
      <w:pPr>
        <w:pStyle w:val="NoSpacing"/>
        <w:rPr>
          <w:b/>
          <w:color w:val="C45911" w:themeColor="accent2" w:themeShade="BF"/>
          <w:sz w:val="28"/>
        </w:rPr>
      </w:pPr>
    </w:p>
    <w:p w:rsidR="00DA206D" w:rsidRDefault="00DA206D" w:rsidP="008B12FF">
      <w:pPr>
        <w:pStyle w:val="NoSpacing"/>
        <w:rPr>
          <w:b/>
          <w:color w:val="C45911" w:themeColor="accent2" w:themeShade="BF"/>
          <w:sz w:val="28"/>
        </w:rPr>
      </w:pPr>
    </w:p>
    <w:p w:rsidR="008B12FF" w:rsidRDefault="008B12FF" w:rsidP="008B12FF">
      <w:pPr>
        <w:pStyle w:val="NoSpacing"/>
        <w:rPr>
          <w:b/>
          <w:color w:val="C45911" w:themeColor="accent2" w:themeShade="BF"/>
          <w:sz w:val="28"/>
        </w:rPr>
      </w:pPr>
    </w:p>
    <w:p w:rsidR="007F4F00" w:rsidRDefault="007F4F00" w:rsidP="008B12FF">
      <w:pPr>
        <w:pStyle w:val="NoSpacing"/>
        <w:rPr>
          <w:b/>
          <w:color w:val="C45911" w:themeColor="accent2" w:themeShade="BF"/>
          <w:sz w:val="28"/>
        </w:rPr>
      </w:pPr>
    </w:p>
    <w:p w:rsidR="008B12FF" w:rsidRPr="00055C8C" w:rsidRDefault="007A6895" w:rsidP="008B12FF">
      <w:pPr>
        <w:pStyle w:val="NoSpacing"/>
        <w:rPr>
          <w:b/>
          <w:color w:val="C45911" w:themeColor="accent2" w:themeShade="BF"/>
          <w:sz w:val="28"/>
        </w:rPr>
      </w:pPr>
      <w:r>
        <w:rPr>
          <w:b/>
          <w:color w:val="C45911" w:themeColor="accent2" w:themeShade="BF"/>
          <w:sz w:val="28"/>
        </w:rPr>
        <w:t xml:space="preserve">2021 </w:t>
      </w:r>
      <w:r w:rsidR="008B12FF" w:rsidRPr="00055C8C">
        <w:rPr>
          <w:b/>
          <w:color w:val="C45911" w:themeColor="accent2" w:themeShade="BF"/>
          <w:sz w:val="28"/>
        </w:rPr>
        <w:t>FEE SCHEDULE</w:t>
      </w:r>
      <w:r w:rsidR="008B12FF">
        <w:rPr>
          <w:b/>
          <w:color w:val="C45911" w:themeColor="accent2" w:themeShade="BF"/>
          <w:sz w:val="28"/>
        </w:rPr>
        <w:t xml:space="preserve"> - </w:t>
      </w:r>
      <w:r w:rsidR="005D558D">
        <w:rPr>
          <w:b/>
          <w:color w:val="C45911" w:themeColor="accent2" w:themeShade="BF"/>
          <w:sz w:val="28"/>
        </w:rPr>
        <w:t>Prep</w:t>
      </w:r>
    </w:p>
    <w:p w:rsidR="008B12FF" w:rsidRPr="00CE36CF" w:rsidRDefault="008B12FF" w:rsidP="008B12FF">
      <w:pPr>
        <w:pStyle w:val="NoSpacing"/>
        <w:rPr>
          <w:b/>
          <w:color w:val="C45911" w:themeColor="accent2" w:themeShade="BF"/>
          <w:sz w:val="8"/>
        </w:rPr>
      </w:pPr>
    </w:p>
    <w:p w:rsidR="008B12FF" w:rsidRPr="00DA206D" w:rsidRDefault="008B12FF" w:rsidP="008B12FF">
      <w:pPr>
        <w:pStyle w:val="Heading2"/>
        <w:rPr>
          <w:caps w:val="0"/>
          <w:color w:val="auto"/>
          <w:sz w:val="20"/>
          <w:szCs w:val="22"/>
        </w:rPr>
      </w:pPr>
      <w:r w:rsidRPr="00DA206D">
        <w:rPr>
          <w:caps w:val="0"/>
          <w:color w:val="auto"/>
          <w:sz w:val="20"/>
          <w:szCs w:val="22"/>
        </w:rPr>
        <w:t xml:space="preserve">Please find the itemised list of Essential Student Learning items to enhance the standard curriculum and Optional Items for your child.  </w:t>
      </w:r>
    </w:p>
    <w:p w:rsidR="008B12FF" w:rsidRPr="00DA206D" w:rsidRDefault="008B12FF" w:rsidP="008B12FF">
      <w:pPr>
        <w:pStyle w:val="Heading2"/>
        <w:rPr>
          <w:iCs/>
          <w:caps w:val="0"/>
          <w:color w:val="auto"/>
          <w:sz w:val="20"/>
          <w:szCs w:val="22"/>
        </w:rPr>
      </w:pPr>
      <w:r w:rsidRPr="00DA206D">
        <w:rPr>
          <w:caps w:val="0"/>
          <w:color w:val="auto"/>
          <w:sz w:val="20"/>
          <w:szCs w:val="22"/>
        </w:rPr>
        <w:t>C</w:t>
      </w:r>
      <w:r w:rsidR="00874B66" w:rsidRPr="00DA206D">
        <w:rPr>
          <w:iCs/>
          <w:caps w:val="0"/>
          <w:color w:val="auto"/>
          <w:sz w:val="20"/>
          <w:szCs w:val="22"/>
        </w:rPr>
        <w:t>anterbury Primary S</w:t>
      </w:r>
      <w:r w:rsidRPr="00DA206D">
        <w:rPr>
          <w:iCs/>
          <w:caps w:val="0"/>
          <w:color w:val="auto"/>
          <w:sz w:val="20"/>
          <w:szCs w:val="22"/>
        </w:rPr>
        <w:t xml:space="preserve">chool </w:t>
      </w:r>
      <w:r w:rsidRPr="00DA206D">
        <w:rPr>
          <w:caps w:val="0"/>
          <w:color w:val="auto"/>
          <w:sz w:val="20"/>
          <w:szCs w:val="22"/>
        </w:rPr>
        <w:t xml:space="preserve">continues to welcome your voluntary contributions for </w:t>
      </w:r>
      <w:r w:rsidRPr="00DA206D">
        <w:rPr>
          <w:iCs/>
          <w:caps w:val="0"/>
          <w:color w:val="auto"/>
          <w:sz w:val="20"/>
          <w:szCs w:val="22"/>
        </w:rPr>
        <w:t xml:space="preserve">2021. </w:t>
      </w:r>
    </w:p>
    <w:p w:rsidR="008B12FF" w:rsidRPr="00917BFF" w:rsidRDefault="008B12FF" w:rsidP="008B12FF">
      <w:pPr>
        <w:pStyle w:val="Heading3"/>
        <w:rPr>
          <w:color w:val="FF0000"/>
          <w:szCs w:val="22"/>
        </w:rPr>
      </w:pPr>
      <w:r w:rsidRPr="00917BFF">
        <w:rPr>
          <w:color w:val="FF0000"/>
          <w:szCs w:val="22"/>
        </w:rPr>
        <w:t xml:space="preserve">Essential Student Learning </w:t>
      </w:r>
      <w:r w:rsidR="005A52E1">
        <w:rPr>
          <w:color w:val="FF0000"/>
          <w:szCs w:val="22"/>
        </w:rPr>
        <w:t xml:space="preserve">Items </w:t>
      </w:r>
      <w:r w:rsidRPr="00917BFF">
        <w:rPr>
          <w:color w:val="FF0000"/>
          <w:szCs w:val="22"/>
        </w:rPr>
        <w:t xml:space="preserve">purchased in bulk at </w:t>
      </w:r>
      <w:r w:rsidR="005A52E1">
        <w:rPr>
          <w:color w:val="FF0000"/>
          <w:szCs w:val="22"/>
        </w:rPr>
        <w:t>wholesale pricing by the school</w:t>
      </w:r>
      <w:bookmarkStart w:id="1" w:name="_GoBack"/>
      <w:bookmarkEnd w:id="1"/>
    </w:p>
    <w:p w:rsidR="008B12FF" w:rsidRPr="00DA206D" w:rsidRDefault="008B12FF" w:rsidP="008B12FF">
      <w:pPr>
        <w:spacing w:after="0"/>
        <w:contextualSpacing/>
        <w:rPr>
          <w:sz w:val="20"/>
        </w:rPr>
      </w:pPr>
      <w:r w:rsidRPr="00DA206D">
        <w:rPr>
          <w:sz w:val="20"/>
        </w:rPr>
        <w:t>Below is a list of items and activities which are essential for your child to learn the standard and enhanced curriculum.  Please note:</w:t>
      </w:r>
    </w:p>
    <w:p w:rsidR="008B12FF" w:rsidRPr="00DA206D" w:rsidRDefault="008B12FF" w:rsidP="008B12FF">
      <w:pPr>
        <w:pStyle w:val="ListParagraph"/>
        <w:numPr>
          <w:ilvl w:val="0"/>
          <w:numId w:val="2"/>
        </w:numPr>
        <w:spacing w:after="0" w:line="240" w:lineRule="auto"/>
        <w:rPr>
          <w:sz w:val="20"/>
        </w:rPr>
      </w:pPr>
      <w:r w:rsidRPr="00DA206D">
        <w:rPr>
          <w:b/>
          <w:sz w:val="20"/>
        </w:rPr>
        <w:t>Student Requisite items are ordered in bulk at wholesale pricing and will be supplied direct to students as needed throughout the school year</w:t>
      </w:r>
      <w:r w:rsidRPr="00DA206D">
        <w:rPr>
          <w:sz w:val="20"/>
        </w:rPr>
        <w:t xml:space="preserve">.  </w:t>
      </w:r>
      <w:r w:rsidRPr="00DA206D">
        <w:rPr>
          <w:rFonts w:ascii="Tahoma" w:hAnsi="Tahoma" w:cs="Tahoma"/>
          <w:color w:val="000000"/>
          <w:sz w:val="16"/>
          <w:szCs w:val="18"/>
        </w:rPr>
        <w:t>(</w:t>
      </w:r>
      <w:r w:rsidRPr="00DA206D">
        <w:rPr>
          <w:rFonts w:ascii="Tahoma" w:hAnsi="Tahoma" w:cs="Tahoma"/>
          <w:i/>
          <w:iCs/>
          <w:color w:val="000000"/>
          <w:sz w:val="16"/>
          <w:szCs w:val="18"/>
        </w:rPr>
        <w:t xml:space="preserve">Note: If parents choose to provide these materials this must be communicated to the school as soon as possible and items purchased in consultation with the school to ensure all items meet the specifications of the school).  </w:t>
      </w:r>
    </w:p>
    <w:p w:rsidR="008B12FF" w:rsidRPr="00AB4F31" w:rsidRDefault="008B12FF" w:rsidP="008B12FF">
      <w:pPr>
        <w:pStyle w:val="ListParagraph"/>
        <w:spacing w:after="0" w:line="240" w:lineRule="auto"/>
      </w:pPr>
    </w:p>
    <w:tbl>
      <w:tblPr>
        <w:tblStyle w:val="TableGrid"/>
        <w:tblW w:w="0" w:type="auto"/>
        <w:tblLook w:val="04A0" w:firstRow="1" w:lastRow="0" w:firstColumn="1" w:lastColumn="0" w:noHBand="0" w:noVBand="1"/>
      </w:tblPr>
      <w:tblGrid>
        <w:gridCol w:w="7508"/>
        <w:gridCol w:w="1508"/>
      </w:tblGrid>
      <w:tr w:rsidR="008B12FF" w:rsidRPr="00F15EF2" w:rsidTr="00562B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shd w:val="clear" w:color="auto" w:fill="CC3300"/>
          </w:tcPr>
          <w:p w:rsidR="00562B6C" w:rsidRDefault="008B12FF" w:rsidP="00775EA4">
            <w:pPr>
              <w:rPr>
                <w:szCs w:val="22"/>
              </w:rPr>
            </w:pPr>
            <w:r w:rsidRPr="005F04EB">
              <w:rPr>
                <w:szCs w:val="22"/>
              </w:rPr>
              <w:t>Essential Student Learning Item</w:t>
            </w:r>
            <w:r>
              <w:rPr>
                <w:szCs w:val="22"/>
              </w:rPr>
              <w:t xml:space="preserve">s </w:t>
            </w:r>
          </w:p>
          <w:p w:rsidR="008B12FF" w:rsidRPr="005F04EB" w:rsidRDefault="008B12FF" w:rsidP="00775EA4">
            <w:pPr>
              <w:rPr>
                <w:b w:val="0"/>
                <w:szCs w:val="22"/>
              </w:rPr>
            </w:pPr>
            <w:r>
              <w:rPr>
                <w:szCs w:val="22"/>
              </w:rPr>
              <w:t>(to be purchased in bulk at wholesale pricing by the school)</w:t>
            </w:r>
          </w:p>
        </w:tc>
        <w:tc>
          <w:tcPr>
            <w:tcW w:w="1508" w:type="dxa"/>
            <w:shd w:val="clear" w:color="auto" w:fill="CC3300"/>
          </w:tcPr>
          <w:p w:rsidR="00562B6C" w:rsidRDefault="00562B6C" w:rsidP="00775EA4">
            <w:pPr>
              <w:cnfStyle w:val="100000000000" w:firstRow="1" w:lastRow="0" w:firstColumn="0" w:lastColumn="0" w:oddVBand="0" w:evenVBand="0" w:oddHBand="0" w:evenHBand="0" w:firstRowFirstColumn="0" w:firstRowLastColumn="0" w:lastRowFirstColumn="0" w:lastRowLastColumn="0"/>
              <w:rPr>
                <w:szCs w:val="22"/>
              </w:rPr>
            </w:pPr>
            <w:r>
              <w:rPr>
                <w:szCs w:val="22"/>
              </w:rPr>
              <w:t xml:space="preserve">                                                 </w:t>
            </w:r>
          </w:p>
          <w:p w:rsidR="008B12FF" w:rsidRPr="005F04EB" w:rsidRDefault="00562B6C" w:rsidP="00775EA4">
            <w:pPr>
              <w:cnfStyle w:val="100000000000" w:firstRow="1" w:lastRow="0" w:firstColumn="0" w:lastColumn="0" w:oddVBand="0" w:evenVBand="0" w:oddHBand="0" w:evenHBand="0" w:firstRowFirstColumn="0" w:firstRowLastColumn="0" w:lastRowFirstColumn="0" w:lastRowLastColumn="0"/>
              <w:rPr>
                <w:szCs w:val="22"/>
              </w:rPr>
            </w:pPr>
            <w:r>
              <w:rPr>
                <w:szCs w:val="22"/>
              </w:rPr>
              <w:t xml:space="preserve">       </w:t>
            </w:r>
            <w:r w:rsidR="008B12FF" w:rsidRPr="005F04EB">
              <w:rPr>
                <w:szCs w:val="22"/>
              </w:rPr>
              <w:t>Amount</w:t>
            </w:r>
          </w:p>
        </w:tc>
      </w:tr>
      <w:tr w:rsidR="008B12FF" w:rsidRPr="00F15EF2" w:rsidTr="00562B6C">
        <w:tc>
          <w:tcPr>
            <w:cnfStyle w:val="001000000000" w:firstRow="0" w:lastRow="0" w:firstColumn="1" w:lastColumn="0" w:oddVBand="0" w:evenVBand="0" w:oddHBand="0" w:evenHBand="0" w:firstRowFirstColumn="0" w:firstRowLastColumn="0" w:lastRowFirstColumn="0" w:lastRowLastColumn="0"/>
            <w:tcW w:w="7508" w:type="dxa"/>
          </w:tcPr>
          <w:p w:rsidR="008B12FF" w:rsidRPr="005F04EB" w:rsidRDefault="008B12FF" w:rsidP="006B2693">
            <w:pPr>
              <w:rPr>
                <w:szCs w:val="22"/>
              </w:rPr>
            </w:pPr>
            <w:r>
              <w:rPr>
                <w:szCs w:val="22"/>
              </w:rPr>
              <w:t xml:space="preserve">Stationery Items </w:t>
            </w:r>
            <w:r w:rsidRPr="006B2693">
              <w:rPr>
                <w:szCs w:val="22"/>
              </w:rPr>
              <w:t>(</w:t>
            </w:r>
            <w:r w:rsidR="006B2693" w:rsidRPr="006B2693">
              <w:rPr>
                <w:szCs w:val="22"/>
              </w:rPr>
              <w:t>follow link for</w:t>
            </w:r>
            <w:r w:rsidRPr="006B2693">
              <w:rPr>
                <w:szCs w:val="22"/>
              </w:rPr>
              <w:t xml:space="preserve"> list)</w:t>
            </w:r>
          </w:p>
        </w:tc>
        <w:tc>
          <w:tcPr>
            <w:tcW w:w="1508" w:type="dxa"/>
          </w:tcPr>
          <w:p w:rsidR="008B12FF" w:rsidRPr="005F04EB" w:rsidRDefault="00F52E64" w:rsidP="005D558D">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 xml:space="preserve"> </w:t>
            </w:r>
            <w:r w:rsidR="008B12FF">
              <w:rPr>
                <w:szCs w:val="22"/>
              </w:rPr>
              <w:t xml:space="preserve">$    </w:t>
            </w:r>
            <w:r w:rsidR="005D558D">
              <w:rPr>
                <w:szCs w:val="22"/>
              </w:rPr>
              <w:t>57.50</w:t>
            </w:r>
          </w:p>
        </w:tc>
      </w:tr>
      <w:tr w:rsidR="008B12FF" w:rsidRPr="00F15EF2" w:rsidTr="00562B6C">
        <w:tc>
          <w:tcPr>
            <w:cnfStyle w:val="001000000000" w:firstRow="0" w:lastRow="0" w:firstColumn="1" w:lastColumn="0" w:oddVBand="0" w:evenVBand="0" w:oddHBand="0" w:evenHBand="0" w:firstRowFirstColumn="0" w:firstRowLastColumn="0" w:lastRowFirstColumn="0" w:lastRowLastColumn="0"/>
            <w:tcW w:w="7508" w:type="dxa"/>
          </w:tcPr>
          <w:p w:rsidR="008B12FF" w:rsidRDefault="008B12FF" w:rsidP="00775EA4">
            <w:pPr>
              <w:rPr>
                <w:szCs w:val="22"/>
              </w:rPr>
            </w:pPr>
            <w:r>
              <w:rPr>
                <w:szCs w:val="22"/>
              </w:rPr>
              <w:t>Cooking Ingredients</w:t>
            </w:r>
            <w:r w:rsidR="00434279">
              <w:rPr>
                <w:szCs w:val="22"/>
              </w:rPr>
              <w:t xml:space="preserve"> </w:t>
            </w:r>
            <w:r w:rsidR="00A30EB6">
              <w:rPr>
                <w:szCs w:val="22"/>
              </w:rPr>
              <w:t xml:space="preserve">(includes flour, </w:t>
            </w:r>
            <w:r w:rsidR="003D4623">
              <w:rPr>
                <w:szCs w:val="22"/>
              </w:rPr>
              <w:t>butter, rice, vegetables, fruit etc.</w:t>
            </w:r>
          </w:p>
        </w:tc>
        <w:tc>
          <w:tcPr>
            <w:tcW w:w="1508" w:type="dxa"/>
          </w:tcPr>
          <w:p w:rsidR="008B12FF" w:rsidRDefault="00F52E64" w:rsidP="002A3216">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 xml:space="preserve"> </w:t>
            </w:r>
            <w:r w:rsidR="008B12FF">
              <w:rPr>
                <w:szCs w:val="22"/>
              </w:rPr>
              <w:t xml:space="preserve">$    </w:t>
            </w:r>
            <w:r w:rsidR="002A3216">
              <w:rPr>
                <w:szCs w:val="22"/>
              </w:rPr>
              <w:t>71.50</w:t>
            </w:r>
          </w:p>
        </w:tc>
      </w:tr>
      <w:tr w:rsidR="008B12FF" w:rsidRPr="00F15EF2" w:rsidTr="00562B6C">
        <w:tc>
          <w:tcPr>
            <w:cnfStyle w:val="001000000000" w:firstRow="0" w:lastRow="0" w:firstColumn="1" w:lastColumn="0" w:oddVBand="0" w:evenVBand="0" w:oddHBand="0" w:evenHBand="0" w:firstRowFirstColumn="0" w:firstRowLastColumn="0" w:lastRowFirstColumn="0" w:lastRowLastColumn="0"/>
            <w:tcW w:w="7508" w:type="dxa"/>
          </w:tcPr>
          <w:p w:rsidR="008B12FF" w:rsidRDefault="008B12FF" w:rsidP="00F52E64">
            <w:pPr>
              <w:rPr>
                <w:szCs w:val="22"/>
              </w:rPr>
            </w:pPr>
            <w:r>
              <w:rPr>
                <w:szCs w:val="22"/>
              </w:rPr>
              <w:t>Art &amp; Craft supplies (includes paint, paper, glitter, craft</w:t>
            </w:r>
            <w:r w:rsidR="00F52E64">
              <w:rPr>
                <w:szCs w:val="22"/>
              </w:rPr>
              <w:t xml:space="preserve">, clay, wood, wool </w:t>
            </w:r>
            <w:r>
              <w:rPr>
                <w:szCs w:val="22"/>
              </w:rPr>
              <w:t>etc.)</w:t>
            </w:r>
          </w:p>
        </w:tc>
        <w:tc>
          <w:tcPr>
            <w:tcW w:w="1508" w:type="dxa"/>
          </w:tcPr>
          <w:p w:rsidR="008B12FF" w:rsidRDefault="00F52E64" w:rsidP="005D558D">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 xml:space="preserve"> </w:t>
            </w:r>
            <w:r w:rsidR="008B12FF">
              <w:rPr>
                <w:szCs w:val="22"/>
              </w:rPr>
              <w:t xml:space="preserve">$  </w:t>
            </w:r>
            <w:r w:rsidR="005D558D">
              <w:rPr>
                <w:szCs w:val="22"/>
              </w:rPr>
              <w:t>102</w:t>
            </w:r>
            <w:r w:rsidR="009D7E50">
              <w:rPr>
                <w:szCs w:val="22"/>
              </w:rPr>
              <w:t>.00</w:t>
            </w:r>
          </w:p>
        </w:tc>
      </w:tr>
      <w:tr w:rsidR="008B12FF" w:rsidRPr="00F15EF2" w:rsidTr="00562B6C">
        <w:tc>
          <w:tcPr>
            <w:cnfStyle w:val="001000000000" w:firstRow="0" w:lastRow="0" w:firstColumn="1" w:lastColumn="0" w:oddVBand="0" w:evenVBand="0" w:oddHBand="0" w:evenHBand="0" w:firstRowFirstColumn="0" w:firstRowLastColumn="0" w:lastRowFirstColumn="0" w:lastRowLastColumn="0"/>
            <w:tcW w:w="7508" w:type="dxa"/>
          </w:tcPr>
          <w:p w:rsidR="008B12FF" w:rsidRDefault="008B12FF" w:rsidP="00775EA4">
            <w:pPr>
              <w:rPr>
                <w:szCs w:val="22"/>
              </w:rPr>
            </w:pPr>
            <w:r>
              <w:rPr>
                <w:szCs w:val="22"/>
              </w:rPr>
              <w:t xml:space="preserve">Computer Programs </w:t>
            </w:r>
          </w:p>
          <w:p w:rsidR="009D7E50" w:rsidRDefault="009D7E50" w:rsidP="00775EA4">
            <w:pPr>
              <w:rPr>
                <w:szCs w:val="22"/>
              </w:rPr>
            </w:pPr>
            <w:r>
              <w:rPr>
                <w:szCs w:val="22"/>
              </w:rPr>
              <w:t xml:space="preserve">- </w:t>
            </w:r>
            <w:proofErr w:type="spellStart"/>
            <w:r>
              <w:rPr>
                <w:szCs w:val="22"/>
              </w:rPr>
              <w:t>SeeSaw</w:t>
            </w:r>
            <w:proofErr w:type="spellEnd"/>
            <w:r>
              <w:rPr>
                <w:szCs w:val="22"/>
              </w:rPr>
              <w:t xml:space="preserve"> $10.00</w:t>
            </w:r>
          </w:p>
          <w:p w:rsidR="005D558D" w:rsidRDefault="008B12FF" w:rsidP="00775EA4">
            <w:pPr>
              <w:rPr>
                <w:szCs w:val="22"/>
              </w:rPr>
            </w:pPr>
            <w:r>
              <w:rPr>
                <w:szCs w:val="22"/>
              </w:rPr>
              <w:t>- Essential Assessment $6.00</w:t>
            </w:r>
          </w:p>
          <w:p w:rsidR="008B12FF" w:rsidRDefault="008B12FF" w:rsidP="00775EA4">
            <w:pPr>
              <w:rPr>
                <w:szCs w:val="22"/>
              </w:rPr>
            </w:pPr>
            <w:r>
              <w:rPr>
                <w:szCs w:val="22"/>
              </w:rPr>
              <w:t>- Story Box $1.60</w:t>
            </w:r>
          </w:p>
          <w:p w:rsidR="0084581D" w:rsidRDefault="0084581D" w:rsidP="00775EA4">
            <w:pPr>
              <w:rPr>
                <w:szCs w:val="22"/>
              </w:rPr>
            </w:pPr>
            <w:r>
              <w:rPr>
                <w:szCs w:val="22"/>
              </w:rPr>
              <w:t>- Reading Eggs $8.00</w:t>
            </w:r>
          </w:p>
          <w:p w:rsidR="008B12FF" w:rsidRDefault="008B12FF" w:rsidP="00775EA4">
            <w:pPr>
              <w:rPr>
                <w:szCs w:val="22"/>
              </w:rPr>
            </w:pPr>
            <w:r>
              <w:rPr>
                <w:szCs w:val="22"/>
              </w:rPr>
              <w:t>- Computer applications $6.00</w:t>
            </w:r>
          </w:p>
        </w:tc>
        <w:tc>
          <w:tcPr>
            <w:tcW w:w="1508" w:type="dxa"/>
          </w:tcPr>
          <w:p w:rsidR="008B12FF" w:rsidRDefault="00F52E64" w:rsidP="005D558D">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 xml:space="preserve"> </w:t>
            </w:r>
            <w:r w:rsidR="008B12FF">
              <w:rPr>
                <w:szCs w:val="22"/>
              </w:rPr>
              <w:t xml:space="preserve">$   </w:t>
            </w:r>
            <w:r w:rsidR="005D558D">
              <w:rPr>
                <w:szCs w:val="22"/>
              </w:rPr>
              <w:t>31</w:t>
            </w:r>
            <w:r w:rsidR="008B12FF">
              <w:rPr>
                <w:szCs w:val="22"/>
              </w:rPr>
              <w:t>.00</w:t>
            </w:r>
          </w:p>
        </w:tc>
      </w:tr>
      <w:tr w:rsidR="008B12FF" w:rsidRPr="00F15EF2" w:rsidTr="00562B6C">
        <w:tc>
          <w:tcPr>
            <w:cnfStyle w:val="001000000000" w:firstRow="0" w:lastRow="0" w:firstColumn="1" w:lastColumn="0" w:oddVBand="0" w:evenVBand="0" w:oddHBand="0" w:evenHBand="0" w:firstRowFirstColumn="0" w:firstRowLastColumn="0" w:lastRowFirstColumn="0" w:lastRowLastColumn="0"/>
            <w:tcW w:w="7508" w:type="dxa"/>
          </w:tcPr>
          <w:p w:rsidR="008B12FF" w:rsidRPr="00CE36CF" w:rsidRDefault="008B12FF" w:rsidP="00775EA4">
            <w:pPr>
              <w:rPr>
                <w:b/>
                <w:szCs w:val="22"/>
              </w:rPr>
            </w:pPr>
            <w:r w:rsidRPr="00CE36CF">
              <w:rPr>
                <w:b/>
                <w:szCs w:val="22"/>
              </w:rPr>
              <w:t>TOTAL</w:t>
            </w:r>
          </w:p>
        </w:tc>
        <w:tc>
          <w:tcPr>
            <w:tcW w:w="1508" w:type="dxa"/>
          </w:tcPr>
          <w:p w:rsidR="008B12FF" w:rsidRPr="005F04EB" w:rsidRDefault="008B12FF" w:rsidP="005D558D">
            <w:pPr>
              <w:jc w:val="center"/>
              <w:cnfStyle w:val="000000000000" w:firstRow="0" w:lastRow="0" w:firstColumn="0" w:lastColumn="0" w:oddVBand="0" w:evenVBand="0" w:oddHBand="0" w:evenHBand="0" w:firstRowFirstColumn="0" w:firstRowLastColumn="0" w:lastRowFirstColumn="0" w:lastRowLastColumn="0"/>
              <w:rPr>
                <w:szCs w:val="22"/>
              </w:rPr>
            </w:pPr>
            <w:r w:rsidRPr="005F04EB">
              <w:rPr>
                <w:szCs w:val="22"/>
              </w:rPr>
              <w:t>$</w:t>
            </w:r>
            <w:r>
              <w:rPr>
                <w:szCs w:val="22"/>
              </w:rPr>
              <w:t xml:space="preserve"> </w:t>
            </w:r>
            <w:r w:rsidR="005D558D">
              <w:rPr>
                <w:szCs w:val="22"/>
              </w:rPr>
              <w:t>262</w:t>
            </w:r>
            <w:r>
              <w:rPr>
                <w:szCs w:val="22"/>
              </w:rPr>
              <w:t>.00</w:t>
            </w:r>
          </w:p>
        </w:tc>
      </w:tr>
    </w:tbl>
    <w:p w:rsidR="00532367" w:rsidRPr="00DA206D" w:rsidRDefault="00532367" w:rsidP="008B12FF">
      <w:pPr>
        <w:spacing w:after="0"/>
        <w:rPr>
          <w:sz w:val="10"/>
        </w:rPr>
      </w:pPr>
    </w:p>
    <w:p w:rsidR="008B12FF" w:rsidRPr="00DA206D" w:rsidRDefault="008B12FF" w:rsidP="008B12FF">
      <w:pPr>
        <w:pStyle w:val="Heading3"/>
        <w:rPr>
          <w:color w:val="FF0000"/>
          <w:sz w:val="20"/>
          <w:szCs w:val="22"/>
        </w:rPr>
      </w:pPr>
      <w:r w:rsidRPr="00DA206D">
        <w:rPr>
          <w:color w:val="FF0000"/>
          <w:sz w:val="20"/>
          <w:szCs w:val="22"/>
        </w:rPr>
        <w:t xml:space="preserve">Optional Items </w:t>
      </w:r>
    </w:p>
    <w:p w:rsidR="008B12FF" w:rsidRPr="00EA3A77" w:rsidRDefault="008B12FF" w:rsidP="00DA206D">
      <w:pPr>
        <w:pStyle w:val="NoSpacing"/>
        <w:rPr>
          <w:i/>
        </w:rPr>
      </w:pPr>
      <w:r w:rsidRPr="00DA206D">
        <w:rPr>
          <w:iCs/>
          <w:sz w:val="20"/>
          <w:szCs w:val="20"/>
        </w:rPr>
        <w:t xml:space="preserve">Canterbury Primary School </w:t>
      </w:r>
      <w:r w:rsidRPr="00DA206D">
        <w:rPr>
          <w:sz w:val="20"/>
          <w:szCs w:val="20"/>
        </w:rPr>
        <w:t xml:space="preserve">offers a range of optional activities that are additional to the delivery of the standard curriculum. </w:t>
      </w:r>
      <w:r w:rsidRPr="00EA3A77">
        <w:rPr>
          <w:b/>
          <w:i/>
          <w:sz w:val="20"/>
        </w:rPr>
        <w:t>These activities are designed to broaden the school experience for your child and will be charged on a per event basis</w:t>
      </w:r>
      <w:r w:rsidRPr="00EA3A77">
        <w:rPr>
          <w:i/>
        </w:rPr>
        <w:t xml:space="preserve">.  </w:t>
      </w:r>
    </w:p>
    <w:p w:rsidR="008B12FF" w:rsidRPr="00CE36CF" w:rsidRDefault="008B12FF" w:rsidP="008B12FF">
      <w:pPr>
        <w:spacing w:after="0"/>
        <w:contextualSpacing/>
        <w:rPr>
          <w:b/>
          <w:sz w:val="8"/>
        </w:rPr>
      </w:pPr>
    </w:p>
    <w:tbl>
      <w:tblPr>
        <w:tblStyle w:val="TableGrid"/>
        <w:tblW w:w="5006" w:type="pct"/>
        <w:tblLayout w:type="fixed"/>
        <w:tblLook w:val="04A0" w:firstRow="1" w:lastRow="0" w:firstColumn="1" w:lastColumn="0" w:noHBand="0" w:noVBand="1"/>
      </w:tblPr>
      <w:tblGrid>
        <w:gridCol w:w="6637"/>
        <w:gridCol w:w="2390"/>
      </w:tblGrid>
      <w:tr w:rsidR="008B12FF" w:rsidRPr="00F15EF2" w:rsidTr="00562B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pct"/>
            <w:shd w:val="clear" w:color="auto" w:fill="CC3300"/>
          </w:tcPr>
          <w:p w:rsidR="008B12FF" w:rsidRPr="005F04EB" w:rsidRDefault="008B12FF" w:rsidP="00E64F3E">
            <w:pPr>
              <w:rPr>
                <w:rFonts w:cs="Arial"/>
                <w:color w:val="auto"/>
                <w:szCs w:val="22"/>
              </w:rPr>
            </w:pPr>
            <w:r>
              <w:rPr>
                <w:rFonts w:cs="Arial"/>
                <w:szCs w:val="22"/>
              </w:rPr>
              <w:t xml:space="preserve">Optional Items </w:t>
            </w:r>
            <w:r w:rsidR="00E64F3E">
              <w:rPr>
                <w:rFonts w:cs="Arial"/>
                <w:szCs w:val="22"/>
              </w:rPr>
              <w:t>(</w:t>
            </w:r>
            <w:r>
              <w:rPr>
                <w:rFonts w:cs="Arial"/>
                <w:szCs w:val="22"/>
              </w:rPr>
              <w:t xml:space="preserve">will </w:t>
            </w:r>
            <w:r w:rsidR="00E64F3E">
              <w:rPr>
                <w:rFonts w:cs="Arial"/>
                <w:szCs w:val="22"/>
              </w:rPr>
              <w:t>be charged at the time of the event)</w:t>
            </w:r>
          </w:p>
        </w:tc>
        <w:tc>
          <w:tcPr>
            <w:tcW w:w="1324" w:type="pct"/>
            <w:shd w:val="clear" w:color="auto" w:fill="CC3300"/>
          </w:tcPr>
          <w:p w:rsidR="008B12FF" w:rsidRPr="005F04EB" w:rsidRDefault="00562B6C" w:rsidP="00775EA4">
            <w:pPr>
              <w:cnfStyle w:val="100000000000" w:firstRow="1" w:lastRow="0" w:firstColumn="0" w:lastColumn="0" w:oddVBand="0" w:evenVBand="0" w:oddHBand="0" w:evenHBand="0" w:firstRowFirstColumn="0" w:firstRowLastColumn="0" w:lastRowFirstColumn="0" w:lastRowLastColumn="0"/>
              <w:rPr>
                <w:rFonts w:cs="Arial"/>
                <w:color w:val="auto"/>
                <w:szCs w:val="22"/>
              </w:rPr>
            </w:pPr>
            <w:r>
              <w:rPr>
                <w:rFonts w:cs="Arial"/>
                <w:szCs w:val="22"/>
              </w:rPr>
              <w:t xml:space="preserve">            </w:t>
            </w:r>
            <w:r w:rsidR="008B12FF" w:rsidRPr="005F04EB">
              <w:rPr>
                <w:rFonts w:cs="Arial"/>
                <w:szCs w:val="22"/>
              </w:rPr>
              <w:t>Amount</w:t>
            </w:r>
          </w:p>
        </w:tc>
      </w:tr>
      <w:tr w:rsidR="008B12FF" w:rsidRPr="00F15EF2" w:rsidTr="00775EA4">
        <w:tc>
          <w:tcPr>
            <w:cnfStyle w:val="001000000000" w:firstRow="0" w:lastRow="0" w:firstColumn="1" w:lastColumn="0" w:oddVBand="0" w:evenVBand="0" w:oddHBand="0" w:evenHBand="0" w:firstRowFirstColumn="0" w:firstRowLastColumn="0" w:lastRowFirstColumn="0" w:lastRowLastColumn="0"/>
            <w:tcW w:w="3676" w:type="pct"/>
          </w:tcPr>
          <w:p w:rsidR="008B12FF" w:rsidRPr="005F04EB" w:rsidRDefault="008B12FF" w:rsidP="00C47C4B">
            <w:pPr>
              <w:contextualSpacing/>
              <w:rPr>
                <w:i/>
                <w:iCs/>
                <w:color w:val="FF0000"/>
                <w:szCs w:val="22"/>
              </w:rPr>
            </w:pPr>
            <w:r w:rsidRPr="00B505C4">
              <w:rPr>
                <w:i/>
                <w:iCs/>
                <w:color w:val="auto"/>
                <w:szCs w:val="22"/>
              </w:rPr>
              <w:t xml:space="preserve">Excursions </w:t>
            </w:r>
            <w:r>
              <w:rPr>
                <w:i/>
                <w:iCs/>
                <w:color w:val="auto"/>
                <w:szCs w:val="22"/>
              </w:rPr>
              <w:t xml:space="preserve">- </w:t>
            </w:r>
            <w:r w:rsidRPr="00FB5CEA">
              <w:rPr>
                <w:b/>
                <w:i/>
                <w:iCs/>
                <w:color w:val="auto"/>
                <w:szCs w:val="22"/>
              </w:rPr>
              <w:t>to be charged on a per event basis</w:t>
            </w:r>
            <w:r>
              <w:rPr>
                <w:i/>
                <w:iCs/>
                <w:color w:val="auto"/>
                <w:szCs w:val="22"/>
              </w:rPr>
              <w:t xml:space="preserve"> (includes excursions, incursions, </w:t>
            </w:r>
            <w:r w:rsidR="00C47C4B">
              <w:rPr>
                <w:i/>
                <w:iCs/>
                <w:color w:val="auto"/>
                <w:szCs w:val="22"/>
              </w:rPr>
              <w:t>sporting carnivals</w:t>
            </w:r>
          </w:p>
        </w:tc>
        <w:tc>
          <w:tcPr>
            <w:tcW w:w="1324" w:type="pct"/>
          </w:tcPr>
          <w:p w:rsidR="008B12FF" w:rsidRPr="005F04EB" w:rsidRDefault="009D7E50" w:rsidP="00E64F3E">
            <w:pPr>
              <w:cnfStyle w:val="000000000000" w:firstRow="0" w:lastRow="0" w:firstColumn="0" w:lastColumn="0" w:oddVBand="0" w:evenVBand="0" w:oddHBand="0" w:evenHBand="0" w:firstRowFirstColumn="0" w:firstRowLastColumn="0" w:lastRowFirstColumn="0" w:lastRowLastColumn="0"/>
              <w:rPr>
                <w:rFonts w:cs="Arial"/>
                <w:i/>
                <w:iCs/>
                <w:color w:val="FF0000"/>
                <w:szCs w:val="22"/>
              </w:rPr>
            </w:pPr>
            <w:r>
              <w:rPr>
                <w:rFonts w:cs="Arial"/>
                <w:i/>
                <w:iCs/>
                <w:color w:val="FF0000"/>
                <w:szCs w:val="22"/>
              </w:rPr>
              <w:t>$135</w:t>
            </w:r>
            <w:r w:rsidR="008B12FF">
              <w:rPr>
                <w:rFonts w:cs="Arial"/>
                <w:i/>
                <w:iCs/>
                <w:color w:val="FF0000"/>
                <w:szCs w:val="22"/>
              </w:rPr>
              <w:t xml:space="preserve">.00 </w:t>
            </w:r>
            <w:r w:rsidR="00E64F3E">
              <w:rPr>
                <w:rFonts w:cs="Arial"/>
                <w:i/>
                <w:iCs/>
                <w:color w:val="FF0000"/>
                <w:szCs w:val="22"/>
              </w:rPr>
              <w:t>(estimate only)</w:t>
            </w:r>
          </w:p>
        </w:tc>
      </w:tr>
      <w:tr w:rsidR="008B12FF" w:rsidRPr="00F15EF2" w:rsidTr="00775EA4">
        <w:tc>
          <w:tcPr>
            <w:cnfStyle w:val="001000000000" w:firstRow="0" w:lastRow="0" w:firstColumn="1" w:lastColumn="0" w:oddVBand="0" w:evenVBand="0" w:oddHBand="0" w:evenHBand="0" w:firstRowFirstColumn="0" w:firstRowLastColumn="0" w:lastRowFirstColumn="0" w:lastRowLastColumn="0"/>
            <w:tcW w:w="3676" w:type="pct"/>
          </w:tcPr>
          <w:p w:rsidR="008B12FF" w:rsidRDefault="005D558D" w:rsidP="009D7E50">
            <w:pPr>
              <w:contextualSpacing/>
              <w:rPr>
                <w:i/>
                <w:iCs/>
              </w:rPr>
            </w:pPr>
            <w:r>
              <w:rPr>
                <w:i/>
                <w:iCs/>
              </w:rPr>
              <w:t>Swimming</w:t>
            </w:r>
          </w:p>
        </w:tc>
        <w:tc>
          <w:tcPr>
            <w:tcW w:w="1324" w:type="pct"/>
          </w:tcPr>
          <w:p w:rsidR="008B12FF" w:rsidRPr="005F04EB" w:rsidRDefault="005D558D" w:rsidP="009D7E50">
            <w:pPr>
              <w:cnfStyle w:val="000000000000" w:firstRow="0" w:lastRow="0" w:firstColumn="0" w:lastColumn="0" w:oddVBand="0" w:evenVBand="0" w:oddHBand="0" w:evenHBand="0" w:firstRowFirstColumn="0" w:firstRowLastColumn="0" w:lastRowFirstColumn="0" w:lastRowLastColumn="0"/>
              <w:rPr>
                <w:rFonts w:cs="Arial"/>
                <w:i/>
                <w:iCs/>
                <w:color w:val="FF0000"/>
              </w:rPr>
            </w:pPr>
            <w:r>
              <w:rPr>
                <w:rFonts w:cs="Arial"/>
                <w:i/>
                <w:iCs/>
                <w:color w:val="FF0000"/>
              </w:rPr>
              <w:t>TBA</w:t>
            </w:r>
          </w:p>
        </w:tc>
      </w:tr>
      <w:tr w:rsidR="008B12FF" w:rsidRPr="00F15EF2" w:rsidTr="00775EA4">
        <w:tc>
          <w:tcPr>
            <w:cnfStyle w:val="001000000000" w:firstRow="0" w:lastRow="0" w:firstColumn="1" w:lastColumn="0" w:oddVBand="0" w:evenVBand="0" w:oddHBand="0" w:evenHBand="0" w:firstRowFirstColumn="0" w:firstRowLastColumn="0" w:lastRowFirstColumn="0" w:lastRowLastColumn="0"/>
            <w:tcW w:w="3676" w:type="pct"/>
          </w:tcPr>
          <w:p w:rsidR="008B12FF" w:rsidRPr="00B505C4" w:rsidRDefault="008B12FF" w:rsidP="00775EA4">
            <w:pPr>
              <w:contextualSpacing/>
              <w:rPr>
                <w:i/>
                <w:iCs/>
                <w:color w:val="auto"/>
                <w:szCs w:val="22"/>
              </w:rPr>
            </w:pPr>
          </w:p>
        </w:tc>
        <w:tc>
          <w:tcPr>
            <w:tcW w:w="1324" w:type="pct"/>
          </w:tcPr>
          <w:p w:rsidR="008B12FF" w:rsidRPr="005F04EB" w:rsidRDefault="008B12FF" w:rsidP="00BB67BE">
            <w:pPr>
              <w:cnfStyle w:val="000000000000" w:firstRow="0" w:lastRow="0" w:firstColumn="0" w:lastColumn="0" w:oddVBand="0" w:evenVBand="0" w:oddHBand="0" w:evenHBand="0" w:firstRowFirstColumn="0" w:firstRowLastColumn="0" w:lastRowFirstColumn="0" w:lastRowLastColumn="0"/>
              <w:rPr>
                <w:rFonts w:cs="Arial"/>
                <w:i/>
                <w:iCs/>
                <w:color w:val="FF0000"/>
                <w:szCs w:val="22"/>
              </w:rPr>
            </w:pPr>
          </w:p>
        </w:tc>
      </w:tr>
      <w:tr w:rsidR="008B12FF" w:rsidRPr="00F15EF2" w:rsidTr="00775EA4">
        <w:trPr>
          <w:trHeight w:val="114"/>
        </w:trPr>
        <w:tc>
          <w:tcPr>
            <w:cnfStyle w:val="001000000000" w:firstRow="0" w:lastRow="0" w:firstColumn="1" w:lastColumn="0" w:oddVBand="0" w:evenVBand="0" w:oddHBand="0" w:evenHBand="0" w:firstRowFirstColumn="0" w:firstRowLastColumn="0" w:lastRowFirstColumn="0" w:lastRowLastColumn="0"/>
            <w:tcW w:w="3676" w:type="pct"/>
          </w:tcPr>
          <w:p w:rsidR="008B12FF" w:rsidRPr="005F04EB" w:rsidRDefault="008B12FF" w:rsidP="00775EA4">
            <w:pPr>
              <w:contextualSpacing/>
              <w:jc w:val="right"/>
              <w:rPr>
                <w:b/>
                <w:bCs/>
                <w:color w:val="FF0000"/>
                <w:szCs w:val="22"/>
              </w:rPr>
            </w:pPr>
            <w:r w:rsidRPr="005F04EB">
              <w:rPr>
                <w:b/>
                <w:bCs/>
                <w:color w:val="44546A" w:themeColor="text2"/>
                <w:szCs w:val="22"/>
              </w:rPr>
              <w:t>TOTAL</w:t>
            </w:r>
          </w:p>
        </w:tc>
        <w:tc>
          <w:tcPr>
            <w:tcW w:w="1324" w:type="pct"/>
          </w:tcPr>
          <w:p w:rsidR="008B12FF" w:rsidRPr="005B4C48" w:rsidRDefault="008B12FF" w:rsidP="00DA7F59">
            <w:pPr>
              <w:cnfStyle w:val="000000000000" w:firstRow="0" w:lastRow="0" w:firstColumn="0" w:lastColumn="0" w:oddVBand="0" w:evenVBand="0" w:oddHBand="0" w:evenHBand="0" w:firstRowFirstColumn="0" w:firstRowLastColumn="0" w:lastRowFirstColumn="0" w:lastRowLastColumn="0"/>
              <w:rPr>
                <w:rFonts w:cs="Arial"/>
                <w:i/>
                <w:color w:val="FF0000"/>
                <w:szCs w:val="22"/>
              </w:rPr>
            </w:pPr>
          </w:p>
        </w:tc>
      </w:tr>
    </w:tbl>
    <w:bookmarkEnd w:id="0"/>
    <w:p w:rsidR="008B12FF" w:rsidRDefault="008B12FF" w:rsidP="00DA206D">
      <w:pPr>
        <w:pStyle w:val="NoSpacing"/>
        <w:rPr>
          <w:b/>
          <w:i/>
          <w:sz w:val="20"/>
        </w:rPr>
      </w:pPr>
      <w:r w:rsidRPr="00DA206D">
        <w:rPr>
          <w:b/>
          <w:i/>
          <w:sz w:val="20"/>
        </w:rPr>
        <w:t>P</w:t>
      </w:r>
      <w:r w:rsidR="00874B66" w:rsidRPr="00DA206D">
        <w:rPr>
          <w:b/>
          <w:i/>
          <w:sz w:val="20"/>
        </w:rPr>
        <w:t>lease Note: I</w:t>
      </w:r>
      <w:r w:rsidRPr="00DA206D">
        <w:rPr>
          <w:b/>
          <w:i/>
          <w:sz w:val="20"/>
        </w:rPr>
        <w:t>f you have a credit on your account</w:t>
      </w:r>
      <w:r w:rsidR="00874B66" w:rsidRPr="00DA206D">
        <w:rPr>
          <w:b/>
          <w:i/>
          <w:sz w:val="20"/>
        </w:rPr>
        <w:t>,</w:t>
      </w:r>
      <w:r w:rsidRPr="00DA206D">
        <w:rPr>
          <w:b/>
          <w:i/>
          <w:sz w:val="20"/>
        </w:rPr>
        <w:t xml:space="preserve"> all events will be applied and charged once the credit is exhausted.</w:t>
      </w:r>
    </w:p>
    <w:p w:rsidR="00DA206D" w:rsidRPr="00DA206D" w:rsidRDefault="00DA206D" w:rsidP="00DA206D">
      <w:pPr>
        <w:pStyle w:val="NoSpacing"/>
        <w:rPr>
          <w:b/>
          <w:i/>
          <w:sz w:val="20"/>
        </w:rPr>
      </w:pPr>
    </w:p>
    <w:p w:rsidR="008B12FF" w:rsidRPr="00DA206D" w:rsidRDefault="008B12FF" w:rsidP="008B12FF">
      <w:pPr>
        <w:pStyle w:val="Heading3"/>
        <w:rPr>
          <w:color w:val="FF0000"/>
          <w:sz w:val="20"/>
          <w:szCs w:val="20"/>
        </w:rPr>
      </w:pPr>
      <w:r w:rsidRPr="00DA206D">
        <w:rPr>
          <w:color w:val="FF0000"/>
          <w:sz w:val="20"/>
          <w:szCs w:val="20"/>
        </w:rPr>
        <w:t>Voluntary Contributions</w:t>
      </w:r>
    </w:p>
    <w:p w:rsidR="008B12FF" w:rsidRPr="00DA206D" w:rsidRDefault="008B12FF" w:rsidP="008B12FF">
      <w:pPr>
        <w:spacing w:after="0"/>
        <w:rPr>
          <w:sz w:val="20"/>
          <w:szCs w:val="20"/>
        </w:rPr>
      </w:pPr>
      <w:r w:rsidRPr="00DA206D">
        <w:rPr>
          <w:iCs/>
          <w:sz w:val="20"/>
          <w:szCs w:val="20"/>
        </w:rPr>
        <w:t>Canterbury Primary School</w:t>
      </w:r>
      <w:r w:rsidRPr="00DA206D">
        <w:rPr>
          <w:sz w:val="20"/>
          <w:szCs w:val="20"/>
        </w:rPr>
        <w:t xml:space="preserve"> continues to welcome your voluntary contributions to support our school and programs.  School Council gratefully acknowledges your generous </w:t>
      </w:r>
      <w:r w:rsidR="00874B66" w:rsidRPr="00DA206D">
        <w:rPr>
          <w:sz w:val="20"/>
          <w:szCs w:val="20"/>
        </w:rPr>
        <w:t>contributio</w:t>
      </w:r>
      <w:r w:rsidRPr="00DA206D">
        <w:rPr>
          <w:sz w:val="20"/>
          <w:szCs w:val="20"/>
        </w:rPr>
        <w:t>n.</w:t>
      </w:r>
    </w:p>
    <w:p w:rsidR="008B12FF" w:rsidRPr="00DA206D" w:rsidRDefault="008B12FF" w:rsidP="008B12FF">
      <w:pPr>
        <w:spacing w:after="0"/>
        <w:rPr>
          <w:sz w:val="14"/>
          <w:szCs w:val="20"/>
        </w:rPr>
      </w:pPr>
    </w:p>
    <w:p w:rsidR="008B12FF" w:rsidRPr="00DA206D" w:rsidRDefault="00C47C4B" w:rsidP="008B12FF">
      <w:pPr>
        <w:spacing w:after="0"/>
        <w:rPr>
          <w:b/>
          <w:sz w:val="20"/>
          <w:szCs w:val="20"/>
        </w:rPr>
      </w:pPr>
      <w:r w:rsidRPr="00DA206D">
        <w:rPr>
          <w:b/>
          <w:sz w:val="20"/>
          <w:szCs w:val="20"/>
        </w:rPr>
        <w:t>Learning Resources</w:t>
      </w:r>
      <w:r w:rsidR="008B12FF" w:rsidRPr="00DA206D">
        <w:rPr>
          <w:b/>
          <w:sz w:val="20"/>
          <w:szCs w:val="20"/>
        </w:rPr>
        <w:t xml:space="preserve"> - </w:t>
      </w:r>
      <w:r w:rsidR="00874B66" w:rsidRPr="00DA206D">
        <w:rPr>
          <w:sz w:val="20"/>
          <w:szCs w:val="20"/>
        </w:rPr>
        <w:t xml:space="preserve">contributions </w:t>
      </w:r>
      <w:r w:rsidR="008B12FF" w:rsidRPr="00DA206D">
        <w:rPr>
          <w:sz w:val="20"/>
          <w:szCs w:val="20"/>
        </w:rPr>
        <w:t>will be used to purchase quality learning resources, class sets, readers, sporting and music equipment</w:t>
      </w:r>
      <w:r w:rsidR="008B12FF" w:rsidRPr="00DA206D">
        <w:rPr>
          <w:b/>
          <w:sz w:val="20"/>
          <w:szCs w:val="20"/>
        </w:rPr>
        <w:t>.</w:t>
      </w:r>
    </w:p>
    <w:p w:rsidR="00874B66" w:rsidRPr="00DA206D" w:rsidRDefault="00874B66" w:rsidP="008B12FF">
      <w:pPr>
        <w:spacing w:after="0"/>
        <w:rPr>
          <w:b/>
          <w:sz w:val="14"/>
          <w:szCs w:val="20"/>
        </w:rPr>
      </w:pPr>
    </w:p>
    <w:p w:rsidR="008B12FF" w:rsidRDefault="00F52E64" w:rsidP="008B12FF">
      <w:pPr>
        <w:spacing w:after="0"/>
        <w:rPr>
          <w:sz w:val="20"/>
        </w:rPr>
      </w:pPr>
      <w:r w:rsidRPr="00DA206D">
        <w:rPr>
          <w:b/>
          <w:sz w:val="20"/>
          <w:szCs w:val="20"/>
        </w:rPr>
        <w:t>Digital Technology Resources</w:t>
      </w:r>
      <w:r w:rsidR="008B12FF" w:rsidRPr="00DA206D">
        <w:rPr>
          <w:sz w:val="20"/>
          <w:szCs w:val="20"/>
        </w:rPr>
        <w:t xml:space="preserve"> - </w:t>
      </w:r>
      <w:r w:rsidR="00874B66" w:rsidRPr="00DA206D">
        <w:rPr>
          <w:sz w:val="20"/>
          <w:szCs w:val="20"/>
        </w:rPr>
        <w:t xml:space="preserve">contributions </w:t>
      </w:r>
      <w:r w:rsidR="008B12FF" w:rsidRPr="00DA206D">
        <w:rPr>
          <w:sz w:val="20"/>
          <w:szCs w:val="20"/>
        </w:rPr>
        <w:t>will be used to purchase</w:t>
      </w:r>
      <w:r w:rsidR="005753BD">
        <w:rPr>
          <w:sz w:val="20"/>
          <w:szCs w:val="20"/>
        </w:rPr>
        <w:t xml:space="preserve"> technology equipment (</w:t>
      </w:r>
      <w:proofErr w:type="spellStart"/>
      <w:r w:rsidR="005753BD">
        <w:rPr>
          <w:sz w:val="20"/>
          <w:szCs w:val="20"/>
        </w:rPr>
        <w:t>ie</w:t>
      </w:r>
      <w:proofErr w:type="spellEnd"/>
      <w:r w:rsidR="005753BD">
        <w:rPr>
          <w:sz w:val="20"/>
          <w:szCs w:val="20"/>
        </w:rPr>
        <w:t>: lapto</w:t>
      </w:r>
      <w:r w:rsidR="008B12FF" w:rsidRPr="00DA206D">
        <w:rPr>
          <w:sz w:val="20"/>
          <w:szCs w:val="20"/>
        </w:rPr>
        <w:t>ps, iPads, classroom TV’s) and engage an IT Technician to provide high level IT support across the school</w:t>
      </w:r>
      <w:r w:rsidR="008B12FF" w:rsidRPr="00DA206D">
        <w:rPr>
          <w:sz w:val="20"/>
        </w:rPr>
        <w:t>.</w:t>
      </w:r>
    </w:p>
    <w:p w:rsidR="00806325" w:rsidRDefault="00806325" w:rsidP="008B12FF">
      <w:pPr>
        <w:spacing w:after="0"/>
        <w:rPr>
          <w:sz w:val="20"/>
        </w:rPr>
      </w:pPr>
    </w:p>
    <w:p w:rsidR="00806325" w:rsidRPr="00DA206D" w:rsidRDefault="00806325" w:rsidP="008B12FF">
      <w:pPr>
        <w:spacing w:after="0"/>
        <w:rPr>
          <w:sz w:val="20"/>
        </w:rPr>
      </w:pPr>
    </w:p>
    <w:p w:rsidR="008B12FF" w:rsidRPr="00DA206D" w:rsidRDefault="008B12FF" w:rsidP="008B12FF">
      <w:pPr>
        <w:spacing w:after="0"/>
        <w:rPr>
          <w:sz w:val="14"/>
        </w:rPr>
      </w:pPr>
    </w:p>
    <w:p w:rsidR="008B12FF" w:rsidRPr="00DA206D" w:rsidRDefault="008B12FF" w:rsidP="008B12FF">
      <w:pPr>
        <w:pStyle w:val="NormalWeb"/>
        <w:spacing w:before="0" w:beforeAutospacing="0" w:after="0" w:afterAutospacing="0"/>
        <w:rPr>
          <w:rFonts w:asciiTheme="minorHAnsi" w:eastAsiaTheme="minorHAnsi" w:hAnsiTheme="minorHAnsi" w:cstheme="minorBidi"/>
          <w:sz w:val="20"/>
          <w:szCs w:val="22"/>
          <w:lang w:val="en-GB" w:eastAsia="en-US"/>
        </w:rPr>
      </w:pPr>
      <w:r w:rsidRPr="00DA206D">
        <w:rPr>
          <w:rFonts w:asciiTheme="minorHAnsi" w:eastAsiaTheme="minorHAnsi" w:hAnsiTheme="minorHAnsi" w:cstheme="minorBidi"/>
          <w:b/>
          <w:sz w:val="20"/>
          <w:szCs w:val="22"/>
          <w:lang w:val="en-GB" w:eastAsia="en-US"/>
        </w:rPr>
        <w:lastRenderedPageBreak/>
        <w:t>Building Fund</w:t>
      </w:r>
      <w:r w:rsidRPr="00DA206D">
        <w:rPr>
          <w:rFonts w:asciiTheme="minorHAnsi" w:eastAsiaTheme="minorHAnsi" w:hAnsiTheme="minorHAnsi" w:cstheme="minorBidi"/>
          <w:sz w:val="20"/>
          <w:szCs w:val="22"/>
          <w:lang w:val="en-GB" w:eastAsia="en-US"/>
        </w:rPr>
        <w:t xml:space="preserve"> </w:t>
      </w:r>
      <w:r w:rsidRPr="00DA206D">
        <w:rPr>
          <w:rFonts w:asciiTheme="minorHAnsi" w:eastAsiaTheme="minorHAnsi" w:hAnsiTheme="minorHAnsi" w:cstheme="minorBidi"/>
          <w:b/>
          <w:sz w:val="20"/>
          <w:szCs w:val="22"/>
          <w:lang w:val="en-GB" w:eastAsia="en-US"/>
        </w:rPr>
        <w:t>(tax deductible)</w:t>
      </w:r>
      <w:r w:rsidRPr="00DA206D">
        <w:rPr>
          <w:rFonts w:asciiTheme="minorHAnsi" w:eastAsiaTheme="minorHAnsi" w:hAnsiTheme="minorHAnsi" w:cstheme="minorBidi"/>
          <w:sz w:val="20"/>
          <w:szCs w:val="22"/>
          <w:lang w:val="en-GB" w:eastAsia="en-US"/>
        </w:rPr>
        <w:t xml:space="preserve"> - </w:t>
      </w:r>
      <w:r w:rsidR="00874B66" w:rsidRPr="00DA206D">
        <w:rPr>
          <w:rFonts w:asciiTheme="minorHAnsi" w:eastAsiaTheme="minorHAnsi" w:hAnsiTheme="minorHAnsi" w:cstheme="minorBidi"/>
          <w:sz w:val="20"/>
          <w:szCs w:val="22"/>
          <w:lang w:val="en-GB" w:eastAsia="en-US"/>
        </w:rPr>
        <w:t>c</w:t>
      </w:r>
      <w:r w:rsidRPr="00DA206D">
        <w:rPr>
          <w:rFonts w:asciiTheme="minorHAnsi" w:eastAsiaTheme="minorHAnsi" w:hAnsiTheme="minorHAnsi" w:cstheme="minorBidi"/>
          <w:sz w:val="20"/>
          <w:szCs w:val="22"/>
          <w:lang w:val="en-GB" w:eastAsia="en-US"/>
        </w:rPr>
        <w:t xml:space="preserve">ontributions </w:t>
      </w:r>
      <w:r w:rsidR="00874B66" w:rsidRPr="00DA206D">
        <w:rPr>
          <w:rFonts w:asciiTheme="minorHAnsi" w:eastAsiaTheme="minorHAnsi" w:hAnsiTheme="minorHAnsi" w:cstheme="minorBidi"/>
          <w:sz w:val="20"/>
          <w:szCs w:val="22"/>
          <w:lang w:val="en-GB" w:eastAsia="en-US"/>
        </w:rPr>
        <w:t>will be</w:t>
      </w:r>
      <w:r w:rsidRPr="00DA206D">
        <w:rPr>
          <w:rFonts w:asciiTheme="minorHAnsi" w:eastAsiaTheme="minorHAnsi" w:hAnsiTheme="minorHAnsi" w:cstheme="minorBidi"/>
          <w:sz w:val="20"/>
          <w:szCs w:val="22"/>
          <w:lang w:val="en-GB" w:eastAsia="en-US"/>
        </w:rPr>
        <w:t xml:space="preserve"> used to undertake building development and school improvements. In 2021 these funds will contribute to the continuation of the internal painting and carpeting programs.</w:t>
      </w:r>
    </w:p>
    <w:p w:rsidR="008B12FF" w:rsidRPr="00DA206D" w:rsidRDefault="008B12FF" w:rsidP="008B12FF">
      <w:pPr>
        <w:pStyle w:val="NormalWeb"/>
        <w:spacing w:before="0" w:beforeAutospacing="0" w:after="0" w:afterAutospacing="0"/>
        <w:rPr>
          <w:rFonts w:asciiTheme="minorHAnsi" w:eastAsiaTheme="minorHAnsi" w:hAnsiTheme="minorHAnsi" w:cstheme="minorBidi"/>
          <w:sz w:val="14"/>
          <w:szCs w:val="22"/>
          <w:lang w:val="en-GB" w:eastAsia="en-US"/>
        </w:rPr>
      </w:pPr>
    </w:p>
    <w:p w:rsidR="008B12FF" w:rsidRPr="00DA206D" w:rsidRDefault="008B12FF" w:rsidP="008B12FF">
      <w:pPr>
        <w:pStyle w:val="NormalWeb"/>
        <w:spacing w:before="0" w:beforeAutospacing="0" w:after="0" w:afterAutospacing="0"/>
        <w:rPr>
          <w:rFonts w:asciiTheme="minorHAnsi" w:eastAsiaTheme="minorHAnsi" w:hAnsiTheme="minorHAnsi" w:cstheme="minorBidi"/>
          <w:sz w:val="20"/>
          <w:szCs w:val="22"/>
          <w:lang w:val="en-GB" w:eastAsia="en-US"/>
        </w:rPr>
      </w:pPr>
      <w:r w:rsidRPr="00DA206D">
        <w:rPr>
          <w:rFonts w:asciiTheme="minorHAnsi" w:eastAsiaTheme="minorHAnsi" w:hAnsiTheme="minorHAnsi" w:cstheme="minorBidi"/>
          <w:b/>
          <w:sz w:val="20"/>
          <w:szCs w:val="22"/>
          <w:lang w:val="en-GB" w:eastAsia="en-US"/>
        </w:rPr>
        <w:t>Library Fund (tax deductible)</w:t>
      </w:r>
      <w:r w:rsidRPr="00DA206D">
        <w:rPr>
          <w:rFonts w:asciiTheme="minorHAnsi" w:eastAsiaTheme="minorHAnsi" w:hAnsiTheme="minorHAnsi" w:cstheme="minorBidi"/>
          <w:sz w:val="20"/>
          <w:szCs w:val="22"/>
          <w:lang w:val="en-GB" w:eastAsia="en-US"/>
        </w:rPr>
        <w:t xml:space="preserve"> - </w:t>
      </w:r>
      <w:r w:rsidR="00874B66" w:rsidRPr="00DA206D">
        <w:rPr>
          <w:rFonts w:asciiTheme="minorHAnsi" w:eastAsiaTheme="minorHAnsi" w:hAnsiTheme="minorHAnsi" w:cstheme="minorBidi"/>
          <w:sz w:val="20"/>
          <w:szCs w:val="22"/>
          <w:lang w:val="en-GB" w:eastAsia="en-US"/>
        </w:rPr>
        <w:t>c</w:t>
      </w:r>
      <w:r w:rsidRPr="00DA206D">
        <w:rPr>
          <w:rFonts w:asciiTheme="minorHAnsi" w:eastAsiaTheme="minorHAnsi" w:hAnsiTheme="minorHAnsi" w:cstheme="minorBidi"/>
          <w:sz w:val="20"/>
          <w:szCs w:val="22"/>
          <w:lang w:val="en-GB" w:eastAsia="en-US"/>
        </w:rPr>
        <w:t xml:space="preserve">ontributions </w:t>
      </w:r>
      <w:r w:rsidR="00874B66" w:rsidRPr="00DA206D">
        <w:rPr>
          <w:rFonts w:asciiTheme="minorHAnsi" w:eastAsiaTheme="minorHAnsi" w:hAnsiTheme="minorHAnsi" w:cstheme="minorBidi"/>
          <w:sz w:val="20"/>
          <w:szCs w:val="22"/>
          <w:lang w:val="en-GB" w:eastAsia="en-US"/>
        </w:rPr>
        <w:t>will be</w:t>
      </w:r>
      <w:r w:rsidRPr="00DA206D">
        <w:rPr>
          <w:rFonts w:asciiTheme="minorHAnsi" w:eastAsiaTheme="minorHAnsi" w:hAnsiTheme="minorHAnsi" w:cstheme="minorBidi"/>
          <w:sz w:val="20"/>
          <w:szCs w:val="22"/>
          <w:lang w:val="en-GB" w:eastAsia="en-US"/>
        </w:rPr>
        <w:t xml:space="preserve"> used to improve resources and upgrade the Library.  In 2021 these funds will continue</w:t>
      </w:r>
      <w:r w:rsidR="00874B66" w:rsidRPr="00DA206D">
        <w:rPr>
          <w:rFonts w:asciiTheme="minorHAnsi" w:eastAsiaTheme="minorHAnsi" w:hAnsiTheme="minorHAnsi" w:cstheme="minorBidi"/>
          <w:sz w:val="20"/>
          <w:szCs w:val="22"/>
          <w:lang w:val="en-GB" w:eastAsia="en-US"/>
        </w:rPr>
        <w:t xml:space="preserve"> to update library books, </w:t>
      </w:r>
      <w:r w:rsidRPr="00DA206D">
        <w:rPr>
          <w:rFonts w:asciiTheme="minorHAnsi" w:eastAsiaTheme="minorHAnsi" w:hAnsiTheme="minorHAnsi" w:cstheme="minorBidi"/>
          <w:sz w:val="20"/>
          <w:szCs w:val="22"/>
          <w:lang w:val="en-GB" w:eastAsia="en-US"/>
        </w:rPr>
        <w:t>resources and Library refurbishment.</w:t>
      </w:r>
    </w:p>
    <w:p w:rsidR="00EB1A81" w:rsidRPr="00DA206D" w:rsidRDefault="00EB1A81" w:rsidP="008B12FF">
      <w:pPr>
        <w:pStyle w:val="NormalWeb"/>
        <w:spacing w:before="0" w:beforeAutospacing="0" w:after="0" w:afterAutospacing="0"/>
        <w:rPr>
          <w:rFonts w:asciiTheme="minorHAnsi" w:eastAsiaTheme="minorHAnsi" w:hAnsiTheme="minorHAnsi" w:cstheme="minorBidi"/>
          <w:sz w:val="14"/>
          <w:szCs w:val="22"/>
          <w:lang w:val="en-GB" w:eastAsia="en-US"/>
        </w:rPr>
      </w:pPr>
    </w:p>
    <w:p w:rsidR="00EB1A81" w:rsidRPr="00DA206D" w:rsidRDefault="00EB1A81" w:rsidP="008B12FF">
      <w:pPr>
        <w:pStyle w:val="NormalWeb"/>
        <w:spacing w:before="0" w:beforeAutospacing="0" w:after="0" w:afterAutospacing="0"/>
        <w:rPr>
          <w:rFonts w:asciiTheme="minorHAnsi" w:eastAsiaTheme="minorHAnsi" w:hAnsiTheme="minorHAnsi" w:cstheme="minorBidi"/>
          <w:sz w:val="20"/>
          <w:szCs w:val="22"/>
          <w:lang w:val="en-GB" w:eastAsia="en-US"/>
        </w:rPr>
      </w:pPr>
      <w:r w:rsidRPr="00DA206D">
        <w:rPr>
          <w:rFonts w:asciiTheme="minorHAnsi" w:eastAsiaTheme="minorHAnsi" w:hAnsiTheme="minorHAnsi" w:cstheme="minorBidi"/>
          <w:b/>
          <w:sz w:val="20"/>
          <w:szCs w:val="22"/>
          <w:lang w:val="en-GB" w:eastAsia="en-US"/>
        </w:rPr>
        <w:t xml:space="preserve">Grounds - </w:t>
      </w:r>
      <w:r w:rsidR="000364EF" w:rsidRPr="00DA206D">
        <w:rPr>
          <w:rFonts w:asciiTheme="minorHAnsi" w:eastAsiaTheme="minorHAnsi" w:hAnsiTheme="minorHAnsi" w:cstheme="minorBidi"/>
          <w:sz w:val="20"/>
          <w:szCs w:val="22"/>
          <w:lang w:val="en-GB" w:eastAsia="en-US"/>
        </w:rPr>
        <w:t>contributions will be</w:t>
      </w:r>
      <w:r w:rsidRPr="00DA206D">
        <w:rPr>
          <w:rFonts w:asciiTheme="minorHAnsi" w:eastAsiaTheme="minorHAnsi" w:hAnsiTheme="minorHAnsi" w:cstheme="minorBidi"/>
          <w:sz w:val="20"/>
          <w:szCs w:val="22"/>
          <w:lang w:val="en-GB" w:eastAsia="en-US"/>
        </w:rPr>
        <w:t xml:space="preserve"> used to employ a person to manage and maintain the school’s grounds and facilities.  DET funding is heavily supplemented by the school to ensure our grounds continue to be maintained in optimal condition.  </w:t>
      </w:r>
      <w:r w:rsidR="000364EF" w:rsidRPr="00DA206D">
        <w:rPr>
          <w:rFonts w:asciiTheme="minorHAnsi" w:eastAsiaTheme="minorHAnsi" w:hAnsiTheme="minorHAnsi" w:cstheme="minorBidi"/>
          <w:sz w:val="20"/>
          <w:szCs w:val="22"/>
          <w:lang w:val="en-GB" w:eastAsia="en-US"/>
        </w:rPr>
        <w:t>This contribution</w:t>
      </w:r>
      <w:r w:rsidRPr="00DA206D">
        <w:rPr>
          <w:rFonts w:asciiTheme="minorHAnsi" w:eastAsiaTheme="minorHAnsi" w:hAnsiTheme="minorHAnsi" w:cstheme="minorBidi"/>
          <w:sz w:val="20"/>
          <w:szCs w:val="22"/>
          <w:lang w:val="en-GB" w:eastAsia="en-US"/>
        </w:rPr>
        <w:t xml:space="preserve"> supports the work of the Buildings and Grounds Committee to improve facilities at working bees and eases the burden on fundraising activities.  This enables the proceeds from such activities to be directed more towards improving facilities, equipment and learning opportunities for all students.  </w:t>
      </w:r>
    </w:p>
    <w:p w:rsidR="00EB1A81" w:rsidRPr="00DA206D" w:rsidRDefault="00EB1A81" w:rsidP="008B12FF">
      <w:pPr>
        <w:pStyle w:val="NormalWeb"/>
        <w:spacing w:before="0" w:beforeAutospacing="0" w:after="0" w:afterAutospacing="0"/>
        <w:rPr>
          <w:rFonts w:asciiTheme="minorHAnsi" w:eastAsiaTheme="minorHAnsi" w:hAnsiTheme="minorHAnsi" w:cstheme="minorBidi"/>
          <w:sz w:val="14"/>
          <w:szCs w:val="22"/>
          <w:lang w:val="en-GB" w:eastAsia="en-US"/>
        </w:rPr>
      </w:pPr>
    </w:p>
    <w:p w:rsidR="00EB1A81" w:rsidRPr="00DA206D" w:rsidRDefault="00EB1A81" w:rsidP="008B12FF">
      <w:pPr>
        <w:pStyle w:val="NormalWeb"/>
        <w:spacing w:before="0" w:beforeAutospacing="0" w:after="0" w:afterAutospacing="0"/>
        <w:rPr>
          <w:rFonts w:asciiTheme="minorHAnsi" w:eastAsiaTheme="minorHAnsi" w:hAnsiTheme="minorHAnsi" w:cstheme="minorBidi"/>
          <w:sz w:val="20"/>
          <w:szCs w:val="22"/>
          <w:lang w:val="en-GB" w:eastAsia="en-US"/>
        </w:rPr>
      </w:pPr>
      <w:r w:rsidRPr="00DA206D">
        <w:rPr>
          <w:rFonts w:asciiTheme="minorHAnsi" w:eastAsiaTheme="minorHAnsi" w:hAnsiTheme="minorHAnsi" w:cstheme="minorBidi"/>
          <w:b/>
          <w:sz w:val="20"/>
          <w:szCs w:val="22"/>
          <w:lang w:val="en-GB" w:eastAsia="en-US"/>
        </w:rPr>
        <w:t xml:space="preserve">First Aid - </w:t>
      </w:r>
      <w:r w:rsidR="000364EF" w:rsidRPr="00DA206D">
        <w:rPr>
          <w:rFonts w:asciiTheme="minorHAnsi" w:eastAsiaTheme="minorHAnsi" w:hAnsiTheme="minorHAnsi" w:cstheme="minorBidi"/>
          <w:sz w:val="20"/>
          <w:szCs w:val="22"/>
          <w:lang w:val="en-GB" w:eastAsia="en-US"/>
        </w:rPr>
        <w:t>contributions will be used to support the provision of a quality First Aid program. </w:t>
      </w:r>
    </w:p>
    <w:p w:rsidR="00874B66" w:rsidRPr="00DA206D" w:rsidRDefault="00874B66" w:rsidP="008B12FF">
      <w:pPr>
        <w:pStyle w:val="NormalWeb"/>
        <w:spacing w:before="0" w:beforeAutospacing="0" w:after="0" w:afterAutospacing="0"/>
        <w:rPr>
          <w:rFonts w:asciiTheme="minorHAnsi" w:eastAsiaTheme="minorHAnsi" w:hAnsiTheme="minorHAnsi" w:cstheme="minorBidi"/>
          <w:sz w:val="14"/>
          <w:szCs w:val="22"/>
          <w:lang w:val="en-GB" w:eastAsia="en-US"/>
        </w:rPr>
      </w:pPr>
    </w:p>
    <w:p w:rsidR="00874B66" w:rsidRPr="00DA206D" w:rsidRDefault="00874B66" w:rsidP="008B12FF">
      <w:pPr>
        <w:pStyle w:val="NormalWeb"/>
        <w:spacing w:before="0" w:beforeAutospacing="0" w:after="0" w:afterAutospacing="0"/>
        <w:rPr>
          <w:rFonts w:asciiTheme="minorHAnsi" w:eastAsiaTheme="minorHAnsi" w:hAnsiTheme="minorHAnsi" w:cstheme="minorBidi"/>
          <w:sz w:val="20"/>
          <w:szCs w:val="22"/>
          <w:lang w:val="en-GB" w:eastAsia="en-US"/>
        </w:rPr>
      </w:pPr>
      <w:r w:rsidRPr="00DA206D">
        <w:rPr>
          <w:rFonts w:asciiTheme="minorHAnsi" w:eastAsiaTheme="minorHAnsi" w:hAnsiTheme="minorHAnsi" w:cstheme="minorBidi"/>
          <w:b/>
          <w:sz w:val="20"/>
          <w:szCs w:val="22"/>
          <w:lang w:val="en-GB" w:eastAsia="en-US"/>
        </w:rPr>
        <w:t xml:space="preserve">Canterbury Parents Association - </w:t>
      </w:r>
      <w:r w:rsidR="002B4AF6" w:rsidRPr="00DA206D">
        <w:rPr>
          <w:rFonts w:asciiTheme="minorHAnsi" w:eastAsiaTheme="minorHAnsi" w:hAnsiTheme="minorHAnsi" w:cstheme="minorBidi"/>
          <w:sz w:val="20"/>
          <w:szCs w:val="22"/>
          <w:lang w:val="en-GB" w:eastAsia="en-US"/>
        </w:rPr>
        <w:t>A</w:t>
      </w:r>
      <w:r w:rsidRPr="00DA206D">
        <w:rPr>
          <w:rFonts w:asciiTheme="minorHAnsi" w:eastAsiaTheme="minorHAnsi" w:hAnsiTheme="minorHAnsi" w:cstheme="minorBidi"/>
          <w:sz w:val="20"/>
          <w:szCs w:val="22"/>
          <w:lang w:val="en-GB" w:eastAsia="en-US"/>
        </w:rPr>
        <w:t>nnual family membership for the Canterbury Parents Association. These funds help support the community when required during the year.  Your family membership will help the CPA support the school community in 202</w:t>
      </w:r>
      <w:r w:rsidR="000364EF" w:rsidRPr="00DA206D">
        <w:rPr>
          <w:rFonts w:asciiTheme="minorHAnsi" w:eastAsiaTheme="minorHAnsi" w:hAnsiTheme="minorHAnsi" w:cstheme="minorBidi"/>
          <w:sz w:val="20"/>
          <w:szCs w:val="22"/>
          <w:lang w:val="en-GB" w:eastAsia="en-US"/>
        </w:rPr>
        <w:t>1</w:t>
      </w:r>
      <w:r w:rsidRPr="00DA206D">
        <w:rPr>
          <w:rFonts w:asciiTheme="minorHAnsi" w:eastAsiaTheme="minorHAnsi" w:hAnsiTheme="minorHAnsi" w:cstheme="minorBidi"/>
          <w:sz w:val="20"/>
          <w:szCs w:val="22"/>
          <w:lang w:val="en-GB" w:eastAsia="en-US"/>
        </w:rPr>
        <w:t xml:space="preserve"> and will also allow voting rights at CPA meetings.</w:t>
      </w:r>
    </w:p>
    <w:p w:rsidR="00874B66" w:rsidRPr="00EA3A77" w:rsidRDefault="00874B66" w:rsidP="008B12FF">
      <w:pPr>
        <w:pStyle w:val="NormalWeb"/>
        <w:spacing w:before="0" w:beforeAutospacing="0" w:after="0" w:afterAutospacing="0"/>
        <w:rPr>
          <w:rFonts w:asciiTheme="minorHAnsi" w:eastAsiaTheme="minorHAnsi" w:hAnsiTheme="minorHAnsi" w:cstheme="minorBidi"/>
          <w:sz w:val="14"/>
          <w:szCs w:val="22"/>
          <w:lang w:val="en-GB" w:eastAsia="en-US"/>
        </w:rPr>
      </w:pPr>
    </w:p>
    <w:tbl>
      <w:tblPr>
        <w:tblStyle w:val="TableGrid"/>
        <w:tblW w:w="4417" w:type="pct"/>
        <w:tblLayout w:type="fixed"/>
        <w:tblLook w:val="04A0" w:firstRow="1" w:lastRow="0" w:firstColumn="1" w:lastColumn="0" w:noHBand="0" w:noVBand="1"/>
      </w:tblPr>
      <w:tblGrid>
        <w:gridCol w:w="4247"/>
        <w:gridCol w:w="1327"/>
        <w:gridCol w:w="1367"/>
        <w:gridCol w:w="1024"/>
      </w:tblGrid>
      <w:tr w:rsidR="008B12FF" w:rsidRPr="00F15EF2" w:rsidTr="00562B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6" w:type="pct"/>
            <w:shd w:val="clear" w:color="auto" w:fill="CC3300"/>
          </w:tcPr>
          <w:p w:rsidR="008B12FF" w:rsidRPr="00F15EF2" w:rsidRDefault="008B12FF" w:rsidP="00775EA4">
            <w:pPr>
              <w:rPr>
                <w:rFonts w:cs="Arial"/>
                <w:color w:val="auto"/>
                <w:szCs w:val="22"/>
              </w:rPr>
            </w:pPr>
            <w:r w:rsidRPr="00562B6C">
              <w:rPr>
                <w:rFonts w:cs="Arial"/>
                <w:szCs w:val="22"/>
              </w:rPr>
              <w:t>Voluntary Contribution</w:t>
            </w:r>
          </w:p>
        </w:tc>
        <w:tc>
          <w:tcPr>
            <w:tcW w:w="833" w:type="pct"/>
            <w:shd w:val="clear" w:color="auto" w:fill="CC3300"/>
          </w:tcPr>
          <w:p w:rsidR="008B12FF" w:rsidRPr="00F15EF2" w:rsidRDefault="008B12FF" w:rsidP="00775EA4">
            <w:pPr>
              <w:cnfStyle w:val="100000000000" w:firstRow="1" w:lastRow="0" w:firstColumn="0" w:lastColumn="0" w:oddVBand="0" w:evenVBand="0" w:oddHBand="0" w:evenHBand="0" w:firstRowFirstColumn="0" w:firstRowLastColumn="0" w:lastRowFirstColumn="0" w:lastRowLastColumn="0"/>
              <w:rPr>
                <w:rFonts w:cs="Arial"/>
                <w:color w:val="auto"/>
                <w:szCs w:val="22"/>
              </w:rPr>
            </w:pPr>
            <w:r w:rsidRPr="00F15EF2">
              <w:rPr>
                <w:rFonts w:cs="Arial"/>
                <w:szCs w:val="22"/>
              </w:rPr>
              <w:t>Tax deductible?</w:t>
            </w:r>
          </w:p>
        </w:tc>
        <w:tc>
          <w:tcPr>
            <w:tcW w:w="858" w:type="pct"/>
            <w:shd w:val="clear" w:color="auto" w:fill="CC3300"/>
          </w:tcPr>
          <w:p w:rsidR="008B12FF" w:rsidRPr="00F15EF2" w:rsidRDefault="008B12FF" w:rsidP="00775EA4">
            <w:pPr>
              <w:jc w:val="center"/>
              <w:cnfStyle w:val="100000000000" w:firstRow="1" w:lastRow="0" w:firstColumn="0" w:lastColumn="0" w:oddVBand="0" w:evenVBand="0" w:oddHBand="0" w:evenHBand="0" w:firstRowFirstColumn="0" w:firstRowLastColumn="0" w:lastRowFirstColumn="0" w:lastRowLastColumn="0"/>
              <w:rPr>
                <w:rFonts w:cs="Arial"/>
                <w:b w:val="0"/>
                <w:color w:val="auto"/>
                <w:szCs w:val="22"/>
              </w:rPr>
            </w:pPr>
            <w:r w:rsidRPr="00F15EF2">
              <w:rPr>
                <w:rFonts w:cs="Arial"/>
                <w:szCs w:val="22"/>
              </w:rPr>
              <w:t xml:space="preserve">Suggested Voluntary Contribution </w:t>
            </w:r>
          </w:p>
        </w:tc>
        <w:tc>
          <w:tcPr>
            <w:tcW w:w="643" w:type="pct"/>
            <w:shd w:val="clear" w:color="auto" w:fill="CC3300"/>
          </w:tcPr>
          <w:p w:rsidR="008B12FF" w:rsidRPr="00F15EF2" w:rsidRDefault="008B12FF" w:rsidP="00775EA4">
            <w:pPr>
              <w:jc w:val="center"/>
              <w:cnfStyle w:val="100000000000" w:firstRow="1" w:lastRow="0" w:firstColumn="0" w:lastColumn="0" w:oddVBand="0" w:evenVBand="0" w:oddHBand="0" w:evenHBand="0" w:firstRowFirstColumn="0" w:firstRowLastColumn="0" w:lastRowFirstColumn="0" w:lastRowLastColumn="0"/>
              <w:rPr>
                <w:rFonts w:cs="Arial"/>
                <w:color w:val="auto"/>
                <w:szCs w:val="22"/>
              </w:rPr>
            </w:pPr>
            <w:r w:rsidRPr="00F15EF2">
              <w:rPr>
                <w:rFonts w:cs="Arial"/>
                <w:szCs w:val="22"/>
              </w:rPr>
              <w:t>Amount</w:t>
            </w:r>
          </w:p>
        </w:tc>
      </w:tr>
      <w:tr w:rsidR="00C47C4B"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C47C4B" w:rsidRPr="00C47C4B" w:rsidRDefault="00C47C4B" w:rsidP="00C47C4B">
            <w:pPr>
              <w:contextualSpacing/>
              <w:rPr>
                <w:b/>
                <w:iCs/>
              </w:rPr>
            </w:pPr>
            <w:r w:rsidRPr="00C47C4B">
              <w:rPr>
                <w:b/>
                <w:iCs/>
              </w:rPr>
              <w:t xml:space="preserve">Educational </w:t>
            </w:r>
          </w:p>
        </w:tc>
        <w:tc>
          <w:tcPr>
            <w:tcW w:w="833"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858"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643" w:type="pct"/>
          </w:tcPr>
          <w:p w:rsidR="00C47C4B" w:rsidRPr="009D4336" w:rsidRDefault="00C47C4B" w:rsidP="00775EA4">
            <w:pPr>
              <w:cnfStyle w:val="000000000000" w:firstRow="0" w:lastRow="0" w:firstColumn="0" w:lastColumn="0" w:oddVBand="0" w:evenVBand="0" w:oddHBand="0" w:evenHBand="0" w:firstRowFirstColumn="0" w:firstRowLastColumn="0" w:lastRowFirstColumn="0" w:lastRowLastColumn="0"/>
              <w:rPr>
                <w:rFonts w:cs="Arial"/>
                <w:iCs/>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C47C4B" w:rsidRDefault="00C47C4B" w:rsidP="00C47C4B">
            <w:pPr>
              <w:contextualSpacing/>
            </w:pPr>
            <w:r>
              <w:rPr>
                <w:iCs/>
                <w:color w:val="auto"/>
                <w:szCs w:val="22"/>
              </w:rPr>
              <w:t>- Learning Resources</w:t>
            </w:r>
            <w:r w:rsidR="008B12FF">
              <w:rPr>
                <w:iCs/>
                <w:color w:val="auto"/>
                <w:szCs w:val="22"/>
              </w:rPr>
              <w:t xml:space="preserve"> - </w:t>
            </w:r>
            <w:r w:rsidR="008B12FF">
              <w:t>learning</w:t>
            </w:r>
            <w:r w:rsidR="008B12FF" w:rsidRPr="009D4336">
              <w:t xml:space="preserve"> resources, class </w:t>
            </w:r>
            <w:r>
              <w:t xml:space="preserve"> </w:t>
            </w:r>
          </w:p>
          <w:p w:rsidR="008B12FF" w:rsidRPr="009D4336" w:rsidRDefault="00C47C4B" w:rsidP="00C47C4B">
            <w:pPr>
              <w:contextualSpacing/>
              <w:rPr>
                <w:iCs/>
                <w:color w:val="auto"/>
                <w:szCs w:val="22"/>
              </w:rPr>
            </w:pPr>
            <w:r>
              <w:t xml:space="preserve">  </w:t>
            </w:r>
            <w:r w:rsidR="008B12FF" w:rsidRPr="009D4336">
              <w:t>sets, readers, sporting and music equipment</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No</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Pr>
                <w:rFonts w:cs="Arial"/>
                <w:iCs/>
                <w:szCs w:val="22"/>
              </w:rPr>
              <w:t>$</w:t>
            </w:r>
            <w:r w:rsidR="005D558D">
              <w:rPr>
                <w:rFonts w:cs="Arial"/>
                <w:iCs/>
                <w:szCs w:val="22"/>
              </w:rPr>
              <w:t>58</w:t>
            </w:r>
          </w:p>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C47C4B" w:rsidRDefault="00C47C4B" w:rsidP="00C47C4B">
            <w:pPr>
              <w:rPr>
                <w:szCs w:val="22"/>
              </w:rPr>
            </w:pPr>
            <w:r>
              <w:rPr>
                <w:iCs/>
                <w:color w:val="auto"/>
                <w:szCs w:val="22"/>
              </w:rPr>
              <w:t xml:space="preserve">- </w:t>
            </w:r>
            <w:r w:rsidR="00F52E64">
              <w:rPr>
                <w:iCs/>
                <w:color w:val="auto"/>
                <w:szCs w:val="22"/>
              </w:rPr>
              <w:t xml:space="preserve">Digital Technology Resources </w:t>
            </w:r>
            <w:r w:rsidR="008B12FF">
              <w:rPr>
                <w:iCs/>
                <w:color w:val="auto"/>
                <w:szCs w:val="22"/>
              </w:rPr>
              <w:t xml:space="preserve">- </w:t>
            </w:r>
            <w:r>
              <w:rPr>
                <w:szCs w:val="22"/>
              </w:rPr>
              <w:t xml:space="preserve">technology  </w:t>
            </w:r>
          </w:p>
          <w:p w:rsidR="00C47C4B" w:rsidRDefault="00C47C4B" w:rsidP="00C47C4B">
            <w:pPr>
              <w:rPr>
                <w:szCs w:val="22"/>
              </w:rPr>
            </w:pPr>
            <w:r>
              <w:rPr>
                <w:szCs w:val="22"/>
              </w:rPr>
              <w:t xml:space="preserve">  equipment (</w:t>
            </w:r>
            <w:proofErr w:type="spellStart"/>
            <w:r>
              <w:rPr>
                <w:szCs w:val="22"/>
              </w:rPr>
              <w:t>ie</w:t>
            </w:r>
            <w:proofErr w:type="spellEnd"/>
            <w:r>
              <w:rPr>
                <w:szCs w:val="22"/>
              </w:rPr>
              <w:t>: lapto</w:t>
            </w:r>
            <w:r w:rsidR="008B12FF">
              <w:rPr>
                <w:szCs w:val="22"/>
              </w:rPr>
              <w:t>ps, iPads, classroom TV’s</w:t>
            </w:r>
            <w:r w:rsidR="000364EF">
              <w:rPr>
                <w:szCs w:val="22"/>
              </w:rPr>
              <w:t xml:space="preserve">) </w:t>
            </w:r>
          </w:p>
          <w:p w:rsidR="008B12FF" w:rsidRPr="009D4336" w:rsidRDefault="00C47C4B" w:rsidP="00C47C4B">
            <w:pPr>
              <w:rPr>
                <w:iCs/>
                <w:color w:val="auto"/>
                <w:szCs w:val="22"/>
              </w:rPr>
            </w:pPr>
            <w:r>
              <w:rPr>
                <w:szCs w:val="22"/>
              </w:rPr>
              <w:t xml:space="preserve">  </w:t>
            </w:r>
            <w:r w:rsidR="000364EF">
              <w:rPr>
                <w:szCs w:val="22"/>
              </w:rPr>
              <w:t>and high quality IT support</w:t>
            </w:r>
            <w:r w:rsidR="000364EF" w:rsidRPr="009D4336">
              <w:rPr>
                <w:iCs/>
                <w:color w:val="auto"/>
                <w:szCs w:val="22"/>
              </w:rPr>
              <w:t xml:space="preserve"> </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No</w:t>
            </w:r>
          </w:p>
        </w:tc>
        <w:tc>
          <w:tcPr>
            <w:tcW w:w="858"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$160</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C47C4B"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C47C4B" w:rsidRDefault="00C47C4B" w:rsidP="00775EA4">
            <w:pPr>
              <w:contextualSpacing/>
              <w:rPr>
                <w:iCs/>
              </w:rPr>
            </w:pPr>
          </w:p>
        </w:tc>
        <w:tc>
          <w:tcPr>
            <w:tcW w:w="833"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858"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643" w:type="pct"/>
          </w:tcPr>
          <w:p w:rsidR="00C47C4B" w:rsidRPr="009D4336" w:rsidRDefault="00C47C4B" w:rsidP="00775EA4">
            <w:pPr>
              <w:cnfStyle w:val="000000000000" w:firstRow="0" w:lastRow="0" w:firstColumn="0" w:lastColumn="0" w:oddVBand="0" w:evenVBand="0" w:oddHBand="0" w:evenHBand="0" w:firstRowFirstColumn="0" w:firstRowLastColumn="0" w:lastRowFirstColumn="0" w:lastRowLastColumn="0"/>
              <w:rPr>
                <w:rFonts w:cs="Arial"/>
                <w:iCs/>
              </w:rPr>
            </w:pPr>
          </w:p>
        </w:tc>
      </w:tr>
      <w:tr w:rsidR="00C47C4B"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C47C4B" w:rsidRPr="00C47C4B" w:rsidRDefault="00C47C4B" w:rsidP="00C47C4B">
            <w:pPr>
              <w:contextualSpacing/>
              <w:rPr>
                <w:b/>
                <w:iCs/>
              </w:rPr>
            </w:pPr>
            <w:r w:rsidRPr="00C47C4B">
              <w:rPr>
                <w:b/>
                <w:iCs/>
              </w:rPr>
              <w:t xml:space="preserve">Other </w:t>
            </w:r>
          </w:p>
        </w:tc>
        <w:tc>
          <w:tcPr>
            <w:tcW w:w="833"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858" w:type="pct"/>
          </w:tcPr>
          <w:p w:rsidR="00C47C4B" w:rsidRDefault="00C47C4B" w:rsidP="00775EA4">
            <w:pPr>
              <w:jc w:val="center"/>
              <w:cnfStyle w:val="000000000000" w:firstRow="0" w:lastRow="0" w:firstColumn="0" w:lastColumn="0" w:oddVBand="0" w:evenVBand="0" w:oddHBand="0" w:evenHBand="0" w:firstRowFirstColumn="0" w:firstRowLastColumn="0" w:lastRowFirstColumn="0" w:lastRowLastColumn="0"/>
              <w:rPr>
                <w:rFonts w:cs="Arial"/>
                <w:iCs/>
              </w:rPr>
            </w:pPr>
          </w:p>
        </w:tc>
        <w:tc>
          <w:tcPr>
            <w:tcW w:w="643" w:type="pct"/>
          </w:tcPr>
          <w:p w:rsidR="00C47C4B" w:rsidRPr="009D4336" w:rsidRDefault="00C47C4B" w:rsidP="00775EA4">
            <w:pPr>
              <w:cnfStyle w:val="000000000000" w:firstRow="0" w:lastRow="0" w:firstColumn="0" w:lastColumn="0" w:oddVBand="0" w:evenVBand="0" w:oddHBand="0" w:evenHBand="0" w:firstRowFirstColumn="0" w:firstRowLastColumn="0" w:lastRowFirstColumn="0" w:lastRowLastColumn="0"/>
              <w:rPr>
                <w:rFonts w:cs="Arial"/>
                <w:iCs/>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8B12FF" w:rsidRPr="009D4336" w:rsidRDefault="008B12FF" w:rsidP="00775EA4">
            <w:pPr>
              <w:contextualSpacing/>
              <w:rPr>
                <w:iCs/>
                <w:color w:val="auto"/>
                <w:szCs w:val="22"/>
              </w:rPr>
            </w:pPr>
            <w:r>
              <w:rPr>
                <w:iCs/>
                <w:color w:val="auto"/>
                <w:szCs w:val="22"/>
              </w:rPr>
              <w:t>Library Fund</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Yes</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Pr>
                <w:rFonts w:cs="Arial"/>
                <w:iCs/>
                <w:szCs w:val="22"/>
              </w:rPr>
              <w:t>$25</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8B12FF" w:rsidRPr="009D4336" w:rsidRDefault="008B12FF" w:rsidP="00775EA4">
            <w:pPr>
              <w:contextualSpacing/>
              <w:rPr>
                <w:iCs/>
                <w:color w:val="auto"/>
                <w:szCs w:val="22"/>
              </w:rPr>
            </w:pPr>
            <w:r w:rsidRPr="009D4336">
              <w:rPr>
                <w:iCs/>
                <w:color w:val="auto"/>
                <w:szCs w:val="22"/>
              </w:rPr>
              <w:t xml:space="preserve">Building Fund </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sidRPr="009D4336">
              <w:rPr>
                <w:rFonts w:cs="Arial"/>
                <w:iCs/>
                <w:szCs w:val="22"/>
              </w:rPr>
              <w:t>Yes</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Pr>
                <w:rFonts w:cs="Arial"/>
                <w:iCs/>
                <w:szCs w:val="22"/>
              </w:rPr>
              <w:t>$75</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8B12FF" w:rsidRPr="009D4336" w:rsidRDefault="008B12FF" w:rsidP="00775EA4">
            <w:pPr>
              <w:contextualSpacing/>
              <w:rPr>
                <w:iCs/>
                <w:color w:val="auto"/>
                <w:szCs w:val="22"/>
              </w:rPr>
            </w:pPr>
            <w:r w:rsidRPr="009D4336">
              <w:rPr>
                <w:iCs/>
                <w:color w:val="auto"/>
                <w:szCs w:val="22"/>
              </w:rPr>
              <w:t xml:space="preserve">Grounds </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sidRPr="009D4336">
              <w:rPr>
                <w:rFonts w:cs="Arial"/>
                <w:iCs/>
                <w:szCs w:val="22"/>
              </w:rPr>
              <w:t>No</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Pr>
                <w:rFonts w:cs="Arial"/>
                <w:iCs/>
                <w:szCs w:val="22"/>
              </w:rPr>
              <w:t>$65</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8B12FF" w:rsidRPr="009D4336" w:rsidRDefault="008B12FF" w:rsidP="00775EA4">
            <w:pPr>
              <w:contextualSpacing/>
              <w:rPr>
                <w:iCs/>
                <w:color w:val="auto"/>
                <w:szCs w:val="22"/>
              </w:rPr>
            </w:pPr>
            <w:r w:rsidRPr="009D4336">
              <w:rPr>
                <w:iCs/>
                <w:color w:val="auto"/>
                <w:szCs w:val="22"/>
              </w:rPr>
              <w:t xml:space="preserve">First Aid </w:t>
            </w:r>
          </w:p>
          <w:p w:rsidR="008B12FF" w:rsidRPr="009D4336" w:rsidRDefault="008B12FF" w:rsidP="00775EA4">
            <w:pPr>
              <w:contextualSpacing/>
              <w:rPr>
                <w:iCs/>
                <w:color w:val="auto"/>
                <w:szCs w:val="22"/>
              </w:rPr>
            </w:pP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sidRPr="009D4336">
              <w:rPr>
                <w:rFonts w:cs="Arial"/>
                <w:iCs/>
                <w:szCs w:val="22"/>
              </w:rPr>
              <w:t>No</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sidRPr="009D4336">
              <w:rPr>
                <w:rFonts w:cs="Arial"/>
                <w:iCs/>
                <w:szCs w:val="22"/>
              </w:rPr>
              <w:t>$</w:t>
            </w:r>
            <w:r w:rsidR="008B12FF">
              <w:rPr>
                <w:rFonts w:cs="Arial"/>
                <w:iCs/>
                <w:szCs w:val="22"/>
              </w:rPr>
              <w:t>15</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2666" w:type="pct"/>
          </w:tcPr>
          <w:p w:rsidR="008B12FF" w:rsidRPr="009D4336" w:rsidRDefault="008B12FF" w:rsidP="00775EA4">
            <w:pPr>
              <w:contextualSpacing/>
              <w:rPr>
                <w:iCs/>
                <w:color w:val="auto"/>
                <w:szCs w:val="22"/>
              </w:rPr>
            </w:pPr>
            <w:r w:rsidRPr="009D4336">
              <w:rPr>
                <w:iCs/>
                <w:color w:val="auto"/>
                <w:szCs w:val="22"/>
              </w:rPr>
              <w:t>Canterbury Parents Association</w:t>
            </w:r>
          </w:p>
        </w:tc>
        <w:tc>
          <w:tcPr>
            <w:tcW w:w="833" w:type="pct"/>
          </w:tcPr>
          <w:p w:rsidR="008B12FF" w:rsidRPr="009D4336" w:rsidRDefault="008B12FF"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sidRPr="009D4336">
              <w:rPr>
                <w:rFonts w:cs="Arial"/>
                <w:iCs/>
                <w:szCs w:val="22"/>
              </w:rPr>
              <w:t>No</w:t>
            </w:r>
          </w:p>
        </w:tc>
        <w:tc>
          <w:tcPr>
            <w:tcW w:w="858" w:type="pct"/>
          </w:tcPr>
          <w:p w:rsidR="008B12FF" w:rsidRPr="009D4336" w:rsidRDefault="00F52E64" w:rsidP="00775EA4">
            <w:pPr>
              <w:jc w:val="center"/>
              <w:cnfStyle w:val="000000000000" w:firstRow="0" w:lastRow="0" w:firstColumn="0" w:lastColumn="0" w:oddVBand="0" w:evenVBand="0" w:oddHBand="0" w:evenHBand="0" w:firstRowFirstColumn="0" w:firstRowLastColumn="0" w:lastRowFirstColumn="0" w:lastRowLastColumn="0"/>
              <w:rPr>
                <w:rFonts w:cs="Arial"/>
                <w:iCs/>
                <w:szCs w:val="22"/>
              </w:rPr>
            </w:pPr>
            <w:r>
              <w:rPr>
                <w:rFonts w:cs="Arial"/>
                <w:iCs/>
                <w:szCs w:val="22"/>
              </w:rPr>
              <w:t xml:space="preserve">  </w:t>
            </w:r>
            <w:r w:rsidR="008B12FF">
              <w:rPr>
                <w:rFonts w:cs="Arial"/>
                <w:iCs/>
                <w:szCs w:val="22"/>
              </w:rPr>
              <w:t>$10</w:t>
            </w:r>
          </w:p>
        </w:tc>
        <w:tc>
          <w:tcPr>
            <w:tcW w:w="643" w:type="pct"/>
          </w:tcPr>
          <w:p w:rsidR="008B12FF" w:rsidRPr="009D4336" w:rsidRDefault="008B12FF" w:rsidP="00775EA4">
            <w:pPr>
              <w:cnfStyle w:val="000000000000" w:firstRow="0" w:lastRow="0" w:firstColumn="0" w:lastColumn="0" w:oddVBand="0" w:evenVBand="0" w:oddHBand="0" w:evenHBand="0" w:firstRowFirstColumn="0" w:firstRowLastColumn="0" w:lastRowFirstColumn="0" w:lastRowLastColumn="0"/>
              <w:rPr>
                <w:rFonts w:cs="Arial"/>
                <w:iCs/>
                <w:szCs w:val="22"/>
              </w:rPr>
            </w:pPr>
          </w:p>
        </w:tc>
      </w:tr>
      <w:tr w:rsidR="008B12FF" w:rsidRPr="00F15EF2" w:rsidTr="00C47C4B">
        <w:tc>
          <w:tcPr>
            <w:cnfStyle w:val="001000000000" w:firstRow="0" w:lastRow="0" w:firstColumn="1" w:lastColumn="0" w:oddVBand="0" w:evenVBand="0" w:oddHBand="0" w:evenHBand="0" w:firstRowFirstColumn="0" w:firstRowLastColumn="0" w:lastRowFirstColumn="0" w:lastRowLastColumn="0"/>
            <w:tcW w:w="4357" w:type="pct"/>
            <w:gridSpan w:val="3"/>
          </w:tcPr>
          <w:p w:rsidR="008B12FF" w:rsidRPr="00F15EF2" w:rsidRDefault="008B12FF" w:rsidP="00775EA4">
            <w:pPr>
              <w:contextualSpacing/>
              <w:jc w:val="right"/>
              <w:rPr>
                <w:color w:val="ED7D31" w:themeColor="accent2"/>
                <w:szCs w:val="22"/>
              </w:rPr>
            </w:pPr>
            <w:r w:rsidRPr="00F15EF2">
              <w:rPr>
                <w:rFonts w:cs="Arial"/>
                <w:b/>
                <w:color w:val="44546A" w:themeColor="text2"/>
                <w:szCs w:val="22"/>
              </w:rPr>
              <w:t>TOTAL</w:t>
            </w:r>
          </w:p>
        </w:tc>
        <w:tc>
          <w:tcPr>
            <w:tcW w:w="643" w:type="pct"/>
          </w:tcPr>
          <w:p w:rsidR="008B12FF" w:rsidRPr="00F15EF2" w:rsidRDefault="008B12FF" w:rsidP="00775EA4">
            <w:pPr>
              <w:cnfStyle w:val="000000000000" w:firstRow="0" w:lastRow="0" w:firstColumn="0" w:lastColumn="0" w:oddVBand="0" w:evenVBand="0" w:oddHBand="0" w:evenHBand="0" w:firstRowFirstColumn="0" w:firstRowLastColumn="0" w:lastRowFirstColumn="0" w:lastRowLastColumn="0"/>
              <w:rPr>
                <w:rFonts w:cs="Arial"/>
                <w:szCs w:val="22"/>
              </w:rPr>
            </w:pPr>
            <w:r w:rsidRPr="00F15EF2">
              <w:rPr>
                <w:rFonts w:cs="Arial"/>
                <w:szCs w:val="22"/>
              </w:rPr>
              <w:t>$</w:t>
            </w:r>
          </w:p>
        </w:tc>
      </w:tr>
    </w:tbl>
    <w:p w:rsidR="008B12FF" w:rsidRPr="00F52E64" w:rsidRDefault="008B12FF" w:rsidP="008B12FF">
      <w:pPr>
        <w:spacing w:after="0"/>
        <w:rPr>
          <w:i/>
          <w:sz w:val="16"/>
        </w:rPr>
      </w:pPr>
      <w:r w:rsidRPr="00F52E64">
        <w:rPr>
          <w:i/>
          <w:sz w:val="18"/>
        </w:rPr>
        <w:t>Your child will not be disadvantaged if you do not make a voluntary contribution. All records of voluntary contributions are kept confidential as well as your decision about whether to make a contribution or not</w:t>
      </w:r>
      <w:r w:rsidRPr="00F52E64">
        <w:rPr>
          <w:i/>
          <w:sz w:val="16"/>
        </w:rPr>
        <w:t>.</w:t>
      </w:r>
    </w:p>
    <w:p w:rsidR="006F7413" w:rsidRDefault="006F7413" w:rsidP="008B12FF">
      <w:pPr>
        <w:pStyle w:val="Heading3"/>
        <w:rPr>
          <w:sz w:val="22"/>
          <w:szCs w:val="22"/>
        </w:rPr>
      </w:pPr>
      <w:bookmarkStart w:id="2" w:name="_Hlk35518971"/>
    </w:p>
    <w:p w:rsidR="006F7413" w:rsidRDefault="006F7413" w:rsidP="008B12FF">
      <w:pPr>
        <w:pStyle w:val="Heading3"/>
        <w:rPr>
          <w:sz w:val="22"/>
          <w:szCs w:val="22"/>
        </w:rPr>
      </w:pPr>
    </w:p>
    <w:bookmarkEnd w:id="2"/>
    <w:p w:rsidR="008B12FF" w:rsidRDefault="008B12FF" w:rsidP="008B12FF">
      <w:pPr>
        <w:spacing w:after="0"/>
        <w:rPr>
          <w:rFonts w:eastAsia="Times New Roman"/>
          <w:b/>
          <w:lang w:eastAsia="en-AU"/>
        </w:rPr>
      </w:pPr>
    </w:p>
    <w:p w:rsidR="00DA206D" w:rsidRDefault="00DA206D" w:rsidP="008B12FF">
      <w:pPr>
        <w:spacing w:after="0"/>
        <w:rPr>
          <w:rFonts w:eastAsia="Times New Roman"/>
          <w:b/>
          <w:lang w:eastAsia="en-AU"/>
        </w:rPr>
      </w:pPr>
    </w:p>
    <w:p w:rsidR="00DA206D" w:rsidRDefault="00DA206D" w:rsidP="008B12FF">
      <w:pPr>
        <w:spacing w:after="0"/>
        <w:rPr>
          <w:rFonts w:eastAsia="Times New Roman"/>
          <w:b/>
          <w:lang w:eastAsia="en-AU"/>
        </w:rPr>
      </w:pPr>
    </w:p>
    <w:p w:rsidR="00DA206D" w:rsidRDefault="00DA206D" w:rsidP="008B12FF">
      <w:pPr>
        <w:spacing w:after="0"/>
        <w:rPr>
          <w:rFonts w:eastAsia="Times New Roman"/>
          <w:b/>
          <w:lang w:eastAsia="en-AU"/>
        </w:rPr>
      </w:pPr>
    </w:p>
    <w:p w:rsidR="00DA206D" w:rsidRDefault="00DA206D" w:rsidP="008B12FF">
      <w:pPr>
        <w:spacing w:after="0"/>
        <w:rPr>
          <w:rFonts w:eastAsia="Times New Roman"/>
          <w:b/>
          <w:lang w:eastAsia="en-AU"/>
        </w:rPr>
      </w:pPr>
    </w:p>
    <w:p w:rsidR="00DA206D" w:rsidRDefault="00DA206D" w:rsidP="008B12FF">
      <w:pPr>
        <w:spacing w:after="0"/>
        <w:rPr>
          <w:rFonts w:eastAsia="Times New Roman"/>
          <w:b/>
          <w:lang w:eastAsia="en-AU"/>
        </w:rPr>
      </w:pPr>
    </w:p>
    <w:p w:rsidR="00464344" w:rsidRDefault="00464344" w:rsidP="008B12FF">
      <w:pPr>
        <w:spacing w:after="0"/>
        <w:rPr>
          <w:rFonts w:eastAsia="Times New Roman"/>
          <w:b/>
          <w:lang w:eastAsia="en-AU"/>
        </w:rPr>
      </w:pPr>
    </w:p>
    <w:p w:rsidR="00464344" w:rsidRDefault="00464344" w:rsidP="008B12FF">
      <w:pPr>
        <w:spacing w:after="0"/>
        <w:rPr>
          <w:rFonts w:eastAsia="Times New Roman"/>
          <w:b/>
          <w:lang w:eastAsia="en-AU"/>
        </w:rPr>
      </w:pPr>
    </w:p>
    <w:p w:rsidR="00806325" w:rsidRDefault="00806325" w:rsidP="008B12FF">
      <w:pPr>
        <w:spacing w:after="0"/>
        <w:rPr>
          <w:rFonts w:eastAsia="Times New Roman"/>
          <w:b/>
          <w:lang w:eastAsia="en-AU"/>
        </w:rPr>
      </w:pPr>
    </w:p>
    <w:p w:rsidR="00806325" w:rsidRPr="00806325" w:rsidRDefault="00806325" w:rsidP="00806325">
      <w:pPr>
        <w:rPr>
          <w:rFonts w:eastAsia="Times New Roman"/>
          <w:lang w:eastAsia="en-AU"/>
        </w:rPr>
      </w:pPr>
    </w:p>
    <w:p w:rsidR="00464344" w:rsidRPr="00806325" w:rsidRDefault="00464344" w:rsidP="00806325">
      <w:pPr>
        <w:rPr>
          <w:rFonts w:eastAsia="Times New Roman"/>
          <w:lang w:eastAsia="en-AU"/>
        </w:rPr>
      </w:pPr>
    </w:p>
    <w:sectPr w:rsidR="00464344" w:rsidRPr="00806325" w:rsidSect="00806325">
      <w:footerReference w:type="default" r:id="rId11"/>
      <w:pgSz w:w="11906" w:h="16838"/>
      <w:pgMar w:top="567" w:right="1440" w:bottom="709"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F00" w:rsidRDefault="007F4F00" w:rsidP="007F4F00">
      <w:pPr>
        <w:spacing w:after="0" w:line="240" w:lineRule="auto"/>
      </w:pPr>
      <w:r>
        <w:separator/>
      </w:r>
    </w:p>
  </w:endnote>
  <w:endnote w:type="continuationSeparator" w:id="0">
    <w:p w:rsidR="007F4F00" w:rsidRDefault="007F4F00" w:rsidP="007F4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325" w:rsidRPr="00806325" w:rsidRDefault="00806325" w:rsidP="00806325">
    <w:pPr>
      <w:spacing w:after="0"/>
      <w:rPr>
        <w:rFonts w:eastAsia="Times New Roman"/>
        <w:b/>
        <w:color w:val="355222"/>
        <w:sz w:val="20"/>
        <w:lang w:eastAsia="en-AU"/>
        <w14:textFill>
          <w14:solidFill>
            <w14:srgbClr w14:val="355222">
              <w14:lumMod w14:val="75000"/>
            </w14:srgbClr>
          </w14:solidFill>
        </w14:textFill>
      </w:rPr>
    </w:pPr>
    <w:r w:rsidRPr="00806325">
      <w:rPr>
        <w:rFonts w:eastAsia="Times New Roman"/>
        <w:b/>
        <w:noProof/>
        <w:color w:val="355222"/>
        <w:sz w:val="20"/>
        <w:lang w:eastAsia="en-AU"/>
      </w:rPr>
      <mc:AlternateContent>
        <mc:Choice Requires="wps">
          <w:drawing>
            <wp:anchor distT="0" distB="0" distL="114300" distR="114300" simplePos="0" relativeHeight="251659264" behindDoc="0" locked="0" layoutInCell="1" allowOverlap="1" wp14:anchorId="5C1B4E09" wp14:editId="1E8D88F6">
              <wp:simplePos x="0" y="0"/>
              <wp:positionH relativeFrom="column">
                <wp:posOffset>-28576</wp:posOffset>
              </wp:positionH>
              <wp:positionV relativeFrom="paragraph">
                <wp:posOffset>93345</wp:posOffset>
              </wp:positionV>
              <wp:extent cx="56292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629275" cy="0"/>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0BF9A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5pt,7.35pt" to="44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" strokecolor="#538135 [2409]" strokeweight=".5pt">
              <v:stroke joinstyle="miter"/>
            </v:line>
          </w:pict>
        </mc:Fallback>
      </mc:AlternateContent>
    </w:r>
    <w:r w:rsidRPr="00806325">
      <w:rPr>
        <w:rFonts w:eastAsia="Times New Roman"/>
        <w:b/>
        <w:color w:val="355222"/>
        <w:sz w:val="20"/>
        <w:lang w:eastAsia="en-AU"/>
        <w14:textFill>
          <w14:solidFill>
            <w14:srgbClr w14:val="355222">
              <w14:lumMod w14:val="75000"/>
            </w14:srgbClr>
          </w14:solidFill>
        </w14:textFill>
      </w:rPr>
      <w:t xml:space="preserve">  </w:t>
    </w:r>
  </w:p>
  <w:p w:rsidR="00806325" w:rsidRPr="00806325" w:rsidRDefault="00806325" w:rsidP="00806325">
    <w:pPr>
      <w:spacing w:after="0"/>
      <w:ind w:left="5760" w:hanging="5760"/>
      <w:rPr>
        <w:rFonts w:eastAsia="Times New Roman"/>
        <w:b/>
        <w:color w:val="355222"/>
        <w:sz w:val="20"/>
        <w:lang w:eastAsia="en-AU"/>
      </w:rPr>
    </w:pPr>
    <w:r w:rsidRPr="00806325">
      <w:rPr>
        <w:rFonts w:eastAsia="Times New Roman"/>
        <w:b/>
        <w:color w:val="355222"/>
        <w:sz w:val="20"/>
        <w:lang w:eastAsia="en-AU"/>
        <w14:textFill>
          <w14:solidFill>
            <w14:srgbClr w14:val="355222">
              <w14:lumMod w14:val="75000"/>
            </w14:srgbClr>
          </w14:solidFill>
        </w14:textFill>
      </w:rPr>
      <w:t xml:space="preserve">Molesworth Street, Canterbury.  Vic.  3126 | Tel: 03 9836 4537 | Email: canterbury.ps@education.vic.gov.au </w:t>
    </w:r>
  </w:p>
  <w:p w:rsidR="00806325" w:rsidRPr="00806325" w:rsidRDefault="00806325">
    <w:pPr>
      <w:pStyle w:val="Footer"/>
      <w:rPr>
        <w:b/>
        <w:color w:val="355222"/>
      </w:rPr>
    </w:pPr>
  </w:p>
  <w:p w:rsidR="00806325" w:rsidRPr="00806325" w:rsidRDefault="00806325">
    <w:pPr>
      <w:pStyle w:val="Footer"/>
      <w:rPr>
        <w:b/>
        <w:color w:val="385623" w:themeColor="accent6"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F00" w:rsidRDefault="007F4F00" w:rsidP="007F4F00">
      <w:pPr>
        <w:spacing w:after="0" w:line="240" w:lineRule="auto"/>
      </w:pPr>
      <w:r>
        <w:separator/>
      </w:r>
    </w:p>
  </w:footnote>
  <w:footnote w:type="continuationSeparator" w:id="0">
    <w:p w:rsidR="007F4F00" w:rsidRDefault="007F4F00" w:rsidP="007F4F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1218A"/>
    <w:multiLevelType w:val="hybridMultilevel"/>
    <w:tmpl w:val="AE069B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FB31DBF"/>
    <w:multiLevelType w:val="hybridMultilevel"/>
    <w:tmpl w:val="DBA2758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48CB5C2F"/>
    <w:multiLevelType w:val="hybridMultilevel"/>
    <w:tmpl w:val="C122CD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2FF"/>
    <w:rsid w:val="000364EF"/>
    <w:rsid w:val="000E7120"/>
    <w:rsid w:val="00142367"/>
    <w:rsid w:val="0019706D"/>
    <w:rsid w:val="001B282D"/>
    <w:rsid w:val="001F38C8"/>
    <w:rsid w:val="002041EF"/>
    <w:rsid w:val="002A3216"/>
    <w:rsid w:val="002B4AF6"/>
    <w:rsid w:val="002E1258"/>
    <w:rsid w:val="003410B4"/>
    <w:rsid w:val="0038050E"/>
    <w:rsid w:val="003A69AE"/>
    <w:rsid w:val="003D4623"/>
    <w:rsid w:val="00434279"/>
    <w:rsid w:val="00464344"/>
    <w:rsid w:val="00532367"/>
    <w:rsid w:val="00562B6C"/>
    <w:rsid w:val="005753BD"/>
    <w:rsid w:val="00577C16"/>
    <w:rsid w:val="005A52E1"/>
    <w:rsid w:val="005C393D"/>
    <w:rsid w:val="005D558D"/>
    <w:rsid w:val="006B2693"/>
    <w:rsid w:val="006F7413"/>
    <w:rsid w:val="00771DD5"/>
    <w:rsid w:val="00791450"/>
    <w:rsid w:val="007A6895"/>
    <w:rsid w:val="007F4F00"/>
    <w:rsid w:val="00806325"/>
    <w:rsid w:val="0084581D"/>
    <w:rsid w:val="00874B66"/>
    <w:rsid w:val="008B12FF"/>
    <w:rsid w:val="008D6FAE"/>
    <w:rsid w:val="00917BFF"/>
    <w:rsid w:val="009B79F8"/>
    <w:rsid w:val="009B7F5F"/>
    <w:rsid w:val="009D633A"/>
    <w:rsid w:val="009D7E50"/>
    <w:rsid w:val="00A2751F"/>
    <w:rsid w:val="00A30EB6"/>
    <w:rsid w:val="00AE1CF3"/>
    <w:rsid w:val="00B336AF"/>
    <w:rsid w:val="00BB67BE"/>
    <w:rsid w:val="00C149B5"/>
    <w:rsid w:val="00C240B5"/>
    <w:rsid w:val="00C4295C"/>
    <w:rsid w:val="00C47C4B"/>
    <w:rsid w:val="00C812A0"/>
    <w:rsid w:val="00D27F55"/>
    <w:rsid w:val="00DA206D"/>
    <w:rsid w:val="00DA7F59"/>
    <w:rsid w:val="00E145D0"/>
    <w:rsid w:val="00E64F3E"/>
    <w:rsid w:val="00EA3A77"/>
    <w:rsid w:val="00EB1A81"/>
    <w:rsid w:val="00F52E64"/>
    <w:rsid w:val="00F7761F"/>
    <w:rsid w:val="00F939CB"/>
    <w:rsid w:val="00FA3C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0328F1"/>
  <w15:chartTrackingRefBased/>
  <w15:docId w15:val="{FDA472E0-86E4-46F5-B2BD-E45935DE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2FF"/>
  </w:style>
  <w:style w:type="paragraph" w:styleId="Heading2">
    <w:name w:val="heading 2"/>
    <w:basedOn w:val="Normal"/>
    <w:next w:val="Normal"/>
    <w:link w:val="Heading2Char"/>
    <w:uiPriority w:val="9"/>
    <w:unhideWhenUsed/>
    <w:qFormat/>
    <w:rsid w:val="008B12FF"/>
    <w:pPr>
      <w:keepNext/>
      <w:keepLines/>
      <w:spacing w:before="40" w:after="120" w:line="240" w:lineRule="auto"/>
      <w:outlineLvl w:val="1"/>
    </w:pPr>
    <w:rPr>
      <w:rFonts w:asciiTheme="majorHAnsi" w:eastAsiaTheme="majorEastAsia" w:hAnsiTheme="majorHAnsi" w:cstheme="majorBidi"/>
      <w:b/>
      <w:caps/>
      <w:color w:val="ED7D31" w:themeColor="accent2"/>
      <w:sz w:val="26"/>
      <w:szCs w:val="26"/>
      <w:lang w:val="en-GB"/>
    </w:rPr>
  </w:style>
  <w:style w:type="paragraph" w:styleId="Heading3">
    <w:name w:val="heading 3"/>
    <w:basedOn w:val="Normal"/>
    <w:next w:val="Normal"/>
    <w:link w:val="Heading3Char"/>
    <w:uiPriority w:val="9"/>
    <w:unhideWhenUsed/>
    <w:qFormat/>
    <w:rsid w:val="008B12FF"/>
    <w:pPr>
      <w:keepNext/>
      <w:keepLines/>
      <w:spacing w:before="40" w:after="120" w:line="240" w:lineRule="auto"/>
      <w:outlineLvl w:val="2"/>
    </w:pPr>
    <w:rPr>
      <w:rFonts w:asciiTheme="majorHAnsi" w:eastAsiaTheme="majorEastAsia" w:hAnsiTheme="majorHAnsi" w:cstheme="majorBidi"/>
      <w:b/>
      <w:color w:val="000000" w:themeColor="text1"/>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12FF"/>
    <w:rPr>
      <w:rFonts w:asciiTheme="majorHAnsi" w:eastAsiaTheme="majorEastAsia" w:hAnsiTheme="majorHAnsi" w:cstheme="majorBidi"/>
      <w:b/>
      <w:caps/>
      <w:color w:val="ED7D31" w:themeColor="accent2"/>
      <w:sz w:val="26"/>
      <w:szCs w:val="26"/>
      <w:lang w:val="en-GB"/>
    </w:rPr>
  </w:style>
  <w:style w:type="character" w:customStyle="1" w:styleId="Heading3Char">
    <w:name w:val="Heading 3 Char"/>
    <w:basedOn w:val="DefaultParagraphFont"/>
    <w:link w:val="Heading3"/>
    <w:uiPriority w:val="9"/>
    <w:rsid w:val="008B12FF"/>
    <w:rPr>
      <w:rFonts w:asciiTheme="majorHAnsi" w:eastAsiaTheme="majorEastAsia" w:hAnsiTheme="majorHAnsi" w:cstheme="majorBidi"/>
      <w:b/>
      <w:color w:val="000000" w:themeColor="text1"/>
      <w:sz w:val="24"/>
      <w:szCs w:val="24"/>
      <w:lang w:val="en-GB"/>
    </w:rPr>
  </w:style>
  <w:style w:type="paragraph" w:styleId="ListParagraph">
    <w:name w:val="List Paragraph"/>
    <w:basedOn w:val="Normal"/>
    <w:link w:val="ListParagraphChar"/>
    <w:uiPriority w:val="34"/>
    <w:qFormat/>
    <w:rsid w:val="008B12FF"/>
    <w:pPr>
      <w:ind w:left="720"/>
      <w:contextualSpacing/>
    </w:pPr>
  </w:style>
  <w:style w:type="table" w:styleId="TableGrid">
    <w:name w:val="Table Grid"/>
    <w:basedOn w:val="TableNormal"/>
    <w:uiPriority w:val="39"/>
    <w:rsid w:val="008B12FF"/>
    <w:pPr>
      <w:spacing w:after="0" w:line="240" w:lineRule="auto"/>
    </w:pPr>
    <w:rPr>
      <w:sz w:val="20"/>
      <w:szCs w:val="24"/>
      <w:lang w:val="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background1" w:themeFillShade="F2"/>
      <w:tcMar>
        <w:top w:w="57" w:type="dxa"/>
        <w:bottom w:w="57" w:type="dxa"/>
      </w:tcMar>
    </w:tcPr>
    <w:tblStylePr w:type="firstRow">
      <w:rPr>
        <w:b/>
        <w:color w:val="FFFFFF" w:themeColor="background1"/>
      </w:rPr>
      <w:tblPr/>
      <w:tcPr>
        <w:shd w:val="clear" w:color="auto" w:fill="000000" w:themeFill="text1"/>
      </w:tcPr>
    </w:tblStylePr>
    <w:tblStylePr w:type="firstCol">
      <w:rPr>
        <w:color w:val="000000" w:themeColor="text1"/>
      </w:rPr>
    </w:tblStylePr>
  </w:style>
  <w:style w:type="character" w:customStyle="1" w:styleId="ListParagraphChar">
    <w:name w:val="List Paragraph Char"/>
    <w:basedOn w:val="DefaultParagraphFont"/>
    <w:link w:val="ListParagraph"/>
    <w:uiPriority w:val="34"/>
    <w:rsid w:val="008B12FF"/>
  </w:style>
  <w:style w:type="paragraph" w:styleId="NoSpacing">
    <w:name w:val="No Spacing"/>
    <w:uiPriority w:val="1"/>
    <w:qFormat/>
    <w:rsid w:val="008B12FF"/>
    <w:pPr>
      <w:spacing w:after="0" w:line="240" w:lineRule="auto"/>
    </w:pPr>
    <w:rPr>
      <w:szCs w:val="24"/>
      <w:lang w:val="en-GB"/>
    </w:rPr>
  </w:style>
  <w:style w:type="character" w:styleId="Hyperlink">
    <w:name w:val="Hyperlink"/>
    <w:basedOn w:val="DefaultParagraphFont"/>
    <w:uiPriority w:val="99"/>
    <w:unhideWhenUsed/>
    <w:rsid w:val="008B12FF"/>
    <w:rPr>
      <w:color w:val="0563C1" w:themeColor="hyperlink"/>
      <w:u w:val="single"/>
    </w:rPr>
  </w:style>
  <w:style w:type="paragraph" w:styleId="NormalWeb">
    <w:name w:val="Normal (Web)"/>
    <w:basedOn w:val="Normal"/>
    <w:uiPriority w:val="99"/>
    <w:semiHidden/>
    <w:unhideWhenUsed/>
    <w:rsid w:val="008B12F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7F4F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F00"/>
  </w:style>
  <w:style w:type="paragraph" w:styleId="Footer">
    <w:name w:val="footer"/>
    <w:basedOn w:val="Normal"/>
    <w:link w:val="FooterChar"/>
    <w:uiPriority w:val="99"/>
    <w:unhideWhenUsed/>
    <w:rsid w:val="007F4F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46577">
      <w:bodyDiv w:val="1"/>
      <w:marLeft w:val="0"/>
      <w:marRight w:val="0"/>
      <w:marTop w:val="0"/>
      <w:marBottom w:val="0"/>
      <w:divBdr>
        <w:top w:val="none" w:sz="0" w:space="0" w:color="auto"/>
        <w:left w:val="none" w:sz="0" w:space="0" w:color="auto"/>
        <w:bottom w:val="none" w:sz="0" w:space="0" w:color="auto"/>
        <w:right w:val="none" w:sz="0" w:space="0" w:color="auto"/>
      </w:divBdr>
    </w:div>
    <w:div w:id="595091440">
      <w:bodyDiv w:val="1"/>
      <w:marLeft w:val="0"/>
      <w:marRight w:val="0"/>
      <w:marTop w:val="0"/>
      <w:marBottom w:val="0"/>
      <w:divBdr>
        <w:top w:val="none" w:sz="0" w:space="0" w:color="auto"/>
        <w:left w:val="none" w:sz="0" w:space="0" w:color="auto"/>
        <w:bottom w:val="none" w:sz="0" w:space="0" w:color="auto"/>
        <w:right w:val="none" w:sz="0" w:space="0" w:color="auto"/>
      </w:divBdr>
    </w:div>
    <w:div w:id="753164065">
      <w:bodyDiv w:val="1"/>
      <w:marLeft w:val="0"/>
      <w:marRight w:val="0"/>
      <w:marTop w:val="0"/>
      <w:marBottom w:val="0"/>
      <w:divBdr>
        <w:top w:val="none" w:sz="0" w:space="0" w:color="auto"/>
        <w:left w:val="none" w:sz="0" w:space="0" w:color="auto"/>
        <w:bottom w:val="none" w:sz="0" w:space="0" w:color="auto"/>
        <w:right w:val="none" w:sz="0" w:space="0" w:color="auto"/>
      </w:divBdr>
    </w:div>
    <w:div w:id="839739836">
      <w:bodyDiv w:val="1"/>
      <w:marLeft w:val="0"/>
      <w:marRight w:val="0"/>
      <w:marTop w:val="0"/>
      <w:marBottom w:val="0"/>
      <w:divBdr>
        <w:top w:val="none" w:sz="0" w:space="0" w:color="auto"/>
        <w:left w:val="none" w:sz="0" w:space="0" w:color="auto"/>
        <w:bottom w:val="none" w:sz="0" w:space="0" w:color="auto"/>
        <w:right w:val="none" w:sz="0" w:space="0" w:color="auto"/>
      </w:divBdr>
    </w:div>
    <w:div w:id="1673726778">
      <w:bodyDiv w:val="1"/>
      <w:marLeft w:val="0"/>
      <w:marRight w:val="0"/>
      <w:marTop w:val="0"/>
      <w:marBottom w:val="0"/>
      <w:divBdr>
        <w:top w:val="none" w:sz="0" w:space="0" w:color="auto"/>
        <w:left w:val="none" w:sz="0" w:space="0" w:color="auto"/>
        <w:bottom w:val="none" w:sz="0" w:space="0" w:color="auto"/>
        <w:right w:val="none" w:sz="0" w:space="0" w:color="auto"/>
      </w:divBdr>
    </w:div>
    <w:div w:id="205049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ine.stack@education.vic.gov.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Stack, Janine L</dc:creator>
  <cp:keywords/>
  <dc:description/>
  <cp:lastModifiedBy>Stack, Janine L</cp:lastModifiedBy>
  <cp:revision>9</cp:revision>
  <cp:lastPrinted>2020-11-11T00:18:00Z</cp:lastPrinted>
  <dcterms:created xsi:type="dcterms:W3CDTF">2020-11-10T02:05:00Z</dcterms:created>
  <dcterms:modified xsi:type="dcterms:W3CDTF">2020-11-16T01:05:00Z</dcterms:modified>
</cp:coreProperties>
</file>